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9"/>
        <w:tblW w:w="0" w:type="auto"/>
        <w:tblLook w:val="04A0" w:firstRow="1" w:lastRow="0" w:firstColumn="1" w:lastColumn="0" w:noHBand="0" w:noVBand="1"/>
      </w:tblPr>
      <w:tblGrid>
        <w:gridCol w:w="3510"/>
        <w:gridCol w:w="5670"/>
        <w:tblGridChange w:id="0">
          <w:tblGrid>
            <w:gridCol w:w="3510"/>
            <w:gridCol w:w="5670"/>
          </w:tblGrid>
        </w:tblGridChange>
      </w:tblGrid>
      <w:tr w:rsidR="009142C0" w:rsidRPr="00F95131" w:rsidTr="00F95131">
        <w:tc>
          <w:tcPr>
            <w:tcW w:w="3510" w:type="dxa"/>
            <w:shd w:val="clear" w:color="auto" w:fill="auto"/>
          </w:tcPr>
          <w:p w:rsidR="009142C0" w:rsidRPr="00F95131" w:rsidRDefault="009142C0" w:rsidP="00F95131">
            <w:pPr>
              <w:jc w:val="center"/>
              <w:rPr>
                <w:b/>
                <w:bCs/>
                <w:sz w:val="26"/>
                <w:szCs w:val="28"/>
              </w:rPr>
            </w:pPr>
            <w:bookmarkStart w:id="1" w:name="_GoBack"/>
            <w:bookmarkEnd w:id="1"/>
            <w:r w:rsidRPr="00F95131">
              <w:rPr>
                <w:b/>
                <w:bCs/>
                <w:sz w:val="26"/>
                <w:szCs w:val="28"/>
              </w:rPr>
              <w:t>ỦY BAN NHÂN DÂN</w:t>
            </w:r>
          </w:p>
          <w:p w:rsidR="009142C0" w:rsidRPr="00F95131" w:rsidRDefault="009142C0" w:rsidP="00F95131">
            <w:pPr>
              <w:jc w:val="center"/>
              <w:rPr>
                <w:b/>
                <w:bCs/>
                <w:sz w:val="26"/>
                <w:szCs w:val="28"/>
              </w:rPr>
            </w:pPr>
            <w:r w:rsidRPr="00F95131">
              <w:rPr>
                <w:b/>
                <w:bCs/>
                <w:sz w:val="26"/>
                <w:szCs w:val="28"/>
              </w:rPr>
              <w:t>TỈNH HÀ TĨNH</w:t>
            </w:r>
          </w:p>
          <w:p w:rsidR="009142C0" w:rsidRPr="00F95131" w:rsidRDefault="00495CFA" w:rsidP="00F95131">
            <w:pPr>
              <w:jc w:val="center"/>
              <w:rPr>
                <w:b/>
                <w:bCs/>
                <w:sz w:val="26"/>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681990</wp:posOffset>
                      </wp:positionH>
                      <wp:positionV relativeFrom="paragraph">
                        <wp:posOffset>635</wp:posOffset>
                      </wp:positionV>
                      <wp:extent cx="603885" cy="0"/>
                      <wp:effectExtent l="5715" t="10160" r="9525" b="889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05pt" to="10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83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"/>
                  </w:pict>
                </mc:Fallback>
              </mc:AlternateContent>
            </w:r>
          </w:p>
          <w:p w:rsidR="009142C0" w:rsidRPr="00F95131" w:rsidRDefault="009142C0" w:rsidP="00A45D8A">
            <w:pPr>
              <w:jc w:val="center"/>
              <w:rPr>
                <w:b/>
                <w:bCs/>
                <w:sz w:val="28"/>
                <w:szCs w:val="28"/>
                <w:lang w:val="vi-VN"/>
              </w:rPr>
            </w:pPr>
            <w:r w:rsidRPr="00F95131">
              <w:rPr>
                <w:sz w:val="28"/>
                <w:szCs w:val="28"/>
              </w:rPr>
              <w:t xml:space="preserve">Số: </w:t>
            </w:r>
            <w:r w:rsidR="00A45D8A">
              <w:rPr>
                <w:sz w:val="28"/>
                <w:szCs w:val="28"/>
              </w:rPr>
              <w:t>33</w:t>
            </w:r>
            <w:r w:rsidRPr="00F95131">
              <w:rPr>
                <w:sz w:val="28"/>
                <w:szCs w:val="28"/>
              </w:rPr>
              <w:t>/2018/QĐ-UBND</w:t>
            </w:r>
          </w:p>
        </w:tc>
        <w:tc>
          <w:tcPr>
            <w:tcW w:w="5670" w:type="dxa"/>
            <w:shd w:val="clear" w:color="auto" w:fill="auto"/>
          </w:tcPr>
          <w:p w:rsidR="009142C0" w:rsidRPr="00F95131" w:rsidRDefault="009142C0" w:rsidP="00F95131">
            <w:pPr>
              <w:jc w:val="center"/>
              <w:rPr>
                <w:b/>
                <w:bCs/>
                <w:sz w:val="26"/>
                <w:szCs w:val="28"/>
              </w:rPr>
            </w:pPr>
            <w:r w:rsidRPr="00F95131">
              <w:rPr>
                <w:b/>
                <w:bCs/>
                <w:sz w:val="26"/>
                <w:szCs w:val="28"/>
              </w:rPr>
              <w:t>CỘNG HÒA XÃ HỘI CHỦ NGHĨA VIỆT NAM</w:t>
            </w:r>
          </w:p>
          <w:p w:rsidR="009142C0" w:rsidRPr="00F95131" w:rsidRDefault="009142C0" w:rsidP="00F95131">
            <w:pPr>
              <w:jc w:val="center"/>
              <w:rPr>
                <w:b/>
                <w:bCs/>
                <w:sz w:val="28"/>
                <w:szCs w:val="28"/>
              </w:rPr>
            </w:pPr>
            <w:r w:rsidRPr="00F95131">
              <w:rPr>
                <w:b/>
                <w:bCs/>
                <w:sz w:val="28"/>
                <w:szCs w:val="28"/>
              </w:rPr>
              <w:t>Độc lập - Tự do - Hạnh phúc</w:t>
            </w:r>
          </w:p>
          <w:p w:rsidR="009142C0" w:rsidRPr="00F95131" w:rsidRDefault="00495CFA" w:rsidP="00F95131">
            <w:pPr>
              <w:jc w:val="cente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28575</wp:posOffset>
                      </wp:positionV>
                      <wp:extent cx="2157730" cy="0"/>
                      <wp:effectExtent l="13970" t="9525" r="9525" b="952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25pt" to="22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sd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"/>
                  </w:pict>
                </mc:Fallback>
              </mc:AlternateContent>
            </w:r>
          </w:p>
          <w:p w:rsidR="009142C0" w:rsidRPr="009750B1" w:rsidRDefault="00003C21" w:rsidP="00A45D8A">
            <w:pPr>
              <w:jc w:val="center"/>
              <w:rPr>
                <w:b/>
                <w:bCs/>
                <w:sz w:val="28"/>
                <w:szCs w:val="28"/>
              </w:rPr>
            </w:pPr>
            <w:r>
              <w:rPr>
                <w:i/>
                <w:iCs/>
                <w:sz w:val="28"/>
                <w:szCs w:val="28"/>
              </w:rPr>
              <w:t xml:space="preserve"> </w:t>
            </w:r>
            <w:r w:rsidR="009142C0" w:rsidRPr="00F95131">
              <w:rPr>
                <w:i/>
                <w:iCs/>
                <w:sz w:val="28"/>
                <w:szCs w:val="28"/>
              </w:rPr>
              <w:t xml:space="preserve">Hà Tĩnh, ngày </w:t>
            </w:r>
            <w:r w:rsidR="00A45D8A">
              <w:rPr>
                <w:i/>
                <w:iCs/>
                <w:sz w:val="28"/>
                <w:szCs w:val="28"/>
              </w:rPr>
              <w:t>12</w:t>
            </w:r>
            <w:r w:rsidR="009142C0" w:rsidRPr="00F95131">
              <w:rPr>
                <w:i/>
                <w:iCs/>
                <w:sz w:val="28"/>
                <w:szCs w:val="28"/>
                <w:lang w:val="vi-VN"/>
              </w:rPr>
              <w:t xml:space="preserve"> </w:t>
            </w:r>
            <w:r w:rsidR="009142C0" w:rsidRPr="00F95131">
              <w:rPr>
                <w:i/>
                <w:iCs/>
                <w:sz w:val="28"/>
                <w:szCs w:val="28"/>
              </w:rPr>
              <w:t>tháng 9 năm 2018</w:t>
            </w:r>
          </w:p>
        </w:tc>
      </w:tr>
    </w:tbl>
    <w:p w:rsidR="009142C0" w:rsidRPr="003519F8" w:rsidDel="009142C0" w:rsidRDefault="009142C0" w:rsidP="009142C0">
      <w:pPr>
        <w:rPr>
          <w:b/>
          <w:bCs/>
          <w:sz w:val="28"/>
          <w:szCs w:val="28"/>
        </w:rPr>
      </w:pPr>
    </w:p>
    <w:p w:rsidR="0003046E" w:rsidRPr="001D066D" w:rsidRDefault="00016CAB" w:rsidP="003519F8">
      <w:pPr>
        <w:rPr>
          <w:iCs/>
          <w:sz w:val="12"/>
          <w:szCs w:val="28"/>
        </w:rPr>
      </w:pPr>
      <w:r w:rsidRPr="00F74B06">
        <w:rPr>
          <w:b/>
          <w:bCs/>
          <w:sz w:val="28"/>
          <w:szCs w:val="28"/>
        </w:rPr>
        <w:tab/>
      </w:r>
      <w:r w:rsidRPr="00F74B06">
        <w:rPr>
          <w:b/>
          <w:bCs/>
          <w:sz w:val="28"/>
          <w:szCs w:val="28"/>
        </w:rPr>
        <w:tab/>
      </w:r>
      <w:r w:rsidRPr="00F74B06">
        <w:rPr>
          <w:b/>
          <w:bCs/>
          <w:sz w:val="28"/>
          <w:szCs w:val="28"/>
        </w:rPr>
        <w:tab/>
      </w:r>
      <w:r w:rsidR="0003046E" w:rsidRPr="00F74B06">
        <w:rPr>
          <w:iCs/>
          <w:sz w:val="28"/>
          <w:szCs w:val="28"/>
        </w:rPr>
        <w:t xml:space="preserve">        </w:t>
      </w:r>
    </w:p>
    <w:p w:rsidR="00016CAB" w:rsidRPr="003519F8" w:rsidRDefault="00B023BE" w:rsidP="00446BD1">
      <w:pPr>
        <w:tabs>
          <w:tab w:val="center" w:pos="1260"/>
        </w:tabs>
        <w:spacing w:before="120"/>
        <w:jc w:val="center"/>
        <w:rPr>
          <w:b/>
          <w:bCs/>
          <w:sz w:val="28"/>
          <w:szCs w:val="28"/>
        </w:rPr>
      </w:pPr>
      <w:r w:rsidRPr="003519F8">
        <w:rPr>
          <w:b/>
          <w:bCs/>
          <w:sz w:val="28"/>
          <w:szCs w:val="28"/>
        </w:rPr>
        <w:t>QUYẾT ĐỊNH</w:t>
      </w:r>
    </w:p>
    <w:p w:rsidR="00BC0D49" w:rsidRDefault="00877FE6" w:rsidP="00DC3052">
      <w:pPr>
        <w:jc w:val="center"/>
        <w:rPr>
          <w:b/>
          <w:sz w:val="28"/>
          <w:szCs w:val="28"/>
        </w:rPr>
      </w:pPr>
      <w:r w:rsidRPr="001D066D">
        <w:rPr>
          <w:b/>
          <w:sz w:val="28"/>
          <w:szCs w:val="28"/>
        </w:rPr>
        <w:t>Ban</w:t>
      </w:r>
      <w:r w:rsidR="002B234D" w:rsidRPr="001D066D">
        <w:rPr>
          <w:b/>
          <w:sz w:val="28"/>
          <w:szCs w:val="28"/>
        </w:rPr>
        <w:t xml:space="preserve"> hành Q</w:t>
      </w:r>
      <w:r w:rsidR="00DC3052" w:rsidRPr="001D066D">
        <w:rPr>
          <w:b/>
          <w:sz w:val="28"/>
          <w:szCs w:val="28"/>
        </w:rPr>
        <w:t xml:space="preserve">uy chế và Bộ tiêu chí xác định chỉ số cải cách hành chính </w:t>
      </w:r>
    </w:p>
    <w:p w:rsidR="00BC0D49" w:rsidRDefault="00DC3052" w:rsidP="00DC3052">
      <w:pPr>
        <w:jc w:val="center"/>
        <w:rPr>
          <w:b/>
          <w:sz w:val="28"/>
          <w:szCs w:val="28"/>
        </w:rPr>
      </w:pPr>
      <w:r w:rsidRPr="001D066D">
        <w:rPr>
          <w:b/>
          <w:sz w:val="28"/>
          <w:szCs w:val="28"/>
        </w:rPr>
        <w:t xml:space="preserve">tại các sở, ban, ngành cấp tỉnh; </w:t>
      </w:r>
      <w:r w:rsidR="00BC0D49">
        <w:rPr>
          <w:b/>
          <w:sz w:val="28"/>
          <w:szCs w:val="28"/>
        </w:rPr>
        <w:t>UBND</w:t>
      </w:r>
      <w:r w:rsidRPr="001D066D">
        <w:rPr>
          <w:b/>
          <w:sz w:val="28"/>
          <w:szCs w:val="28"/>
        </w:rPr>
        <w:t xml:space="preserve"> cấp huyện; </w:t>
      </w:r>
      <w:r w:rsidR="00BC0D49">
        <w:rPr>
          <w:b/>
          <w:sz w:val="28"/>
          <w:szCs w:val="28"/>
        </w:rPr>
        <w:t>UBND</w:t>
      </w:r>
      <w:r w:rsidRPr="001D066D">
        <w:rPr>
          <w:b/>
          <w:sz w:val="28"/>
          <w:szCs w:val="28"/>
        </w:rPr>
        <w:t xml:space="preserve"> cấp </w:t>
      </w:r>
      <w:r w:rsidR="00877FE6" w:rsidRPr="001D066D">
        <w:rPr>
          <w:b/>
          <w:sz w:val="28"/>
          <w:szCs w:val="28"/>
        </w:rPr>
        <w:t>x</w:t>
      </w:r>
      <w:r w:rsidRPr="001D066D">
        <w:rPr>
          <w:b/>
          <w:sz w:val="28"/>
          <w:szCs w:val="28"/>
        </w:rPr>
        <w:t xml:space="preserve">ã </w:t>
      </w:r>
    </w:p>
    <w:p w:rsidR="00DC3052" w:rsidRPr="001D066D" w:rsidRDefault="00DC3052" w:rsidP="002D21E0">
      <w:pPr>
        <w:jc w:val="center"/>
        <w:rPr>
          <w:b/>
          <w:sz w:val="28"/>
          <w:szCs w:val="28"/>
        </w:rPr>
      </w:pPr>
      <w:r w:rsidRPr="001D066D">
        <w:rPr>
          <w:b/>
          <w:sz w:val="28"/>
          <w:szCs w:val="28"/>
        </w:rPr>
        <w:t xml:space="preserve">và các cơ quan </w:t>
      </w:r>
      <w:r w:rsidR="004F7888">
        <w:rPr>
          <w:b/>
          <w:sz w:val="28"/>
          <w:szCs w:val="28"/>
        </w:rPr>
        <w:t>T</w:t>
      </w:r>
      <w:r w:rsidR="009C10F6" w:rsidRPr="001D066D">
        <w:rPr>
          <w:b/>
          <w:sz w:val="28"/>
          <w:szCs w:val="28"/>
        </w:rPr>
        <w:t xml:space="preserve">rung </w:t>
      </w:r>
      <w:r w:rsidRPr="001D066D">
        <w:rPr>
          <w:b/>
          <w:sz w:val="28"/>
          <w:szCs w:val="28"/>
        </w:rPr>
        <w:t xml:space="preserve">ương đóng trên địa bàn tỉnh </w:t>
      </w:r>
      <w:r w:rsidR="009142C0">
        <w:rPr>
          <w:b/>
          <w:sz w:val="28"/>
          <w:szCs w:val="28"/>
        </w:rPr>
        <w:t>Hà Tĩnh</w:t>
      </w:r>
    </w:p>
    <w:p w:rsidR="00016CAB" w:rsidRPr="00F74B06" w:rsidRDefault="00495CFA" w:rsidP="00732F9A">
      <w:pPr>
        <w:jc w:val="center"/>
        <w:rPr>
          <w:b/>
          <w:bCs/>
          <w:sz w:val="28"/>
          <w:szCs w:val="28"/>
          <w:lang w:val="vi-VN"/>
        </w:rPr>
      </w:pPr>
      <w:r>
        <w:rPr>
          <w:b/>
          <w:bCs/>
          <w:noProof/>
          <w:sz w:val="28"/>
          <w:szCs w:val="28"/>
        </w:rPr>
        <mc:AlternateContent>
          <mc:Choice Requires="wps">
            <w:drawing>
              <wp:anchor distT="0" distB="0" distL="114300" distR="114300" simplePos="0" relativeHeight="251655168" behindDoc="0" locked="0" layoutInCell="1" allowOverlap="1">
                <wp:simplePos x="0" y="0"/>
                <wp:positionH relativeFrom="column">
                  <wp:posOffset>2013585</wp:posOffset>
                </wp:positionH>
                <wp:positionV relativeFrom="paragraph">
                  <wp:posOffset>40005</wp:posOffset>
                </wp:positionV>
                <wp:extent cx="1728470" cy="0"/>
                <wp:effectExtent l="13335" t="11430" r="10795" b="76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5pt,3.15pt" to="294.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4c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"/>
            </w:pict>
          </mc:Fallback>
        </mc:AlternateContent>
      </w:r>
    </w:p>
    <w:p w:rsidR="009142C0" w:rsidRDefault="009142C0" w:rsidP="00621192">
      <w:pPr>
        <w:spacing w:before="120"/>
        <w:jc w:val="center"/>
        <w:rPr>
          <w:b/>
          <w:bCs/>
          <w:sz w:val="28"/>
          <w:szCs w:val="28"/>
        </w:rPr>
      </w:pPr>
      <w:r>
        <w:rPr>
          <w:b/>
          <w:bCs/>
          <w:sz w:val="28"/>
          <w:szCs w:val="28"/>
        </w:rPr>
        <w:t>ỦY</w:t>
      </w:r>
      <w:r w:rsidRPr="00F74B06">
        <w:rPr>
          <w:b/>
          <w:bCs/>
          <w:sz w:val="28"/>
          <w:szCs w:val="28"/>
        </w:rPr>
        <w:t xml:space="preserve"> </w:t>
      </w:r>
      <w:r w:rsidR="00016CAB" w:rsidRPr="00F74B06">
        <w:rPr>
          <w:b/>
          <w:bCs/>
          <w:sz w:val="28"/>
          <w:szCs w:val="28"/>
        </w:rPr>
        <w:t>BAN NHÂN DÂN TỈNH</w:t>
      </w:r>
      <w:r w:rsidR="00A116E7" w:rsidRPr="00F74B06">
        <w:rPr>
          <w:b/>
          <w:bCs/>
          <w:sz w:val="28"/>
          <w:szCs w:val="28"/>
        </w:rPr>
        <w:t xml:space="preserve"> </w:t>
      </w:r>
      <w:r w:rsidR="00621192">
        <w:rPr>
          <w:b/>
          <w:bCs/>
          <w:sz w:val="28"/>
          <w:szCs w:val="28"/>
        </w:rPr>
        <w:t>HÀ TĨNH</w:t>
      </w:r>
    </w:p>
    <w:p w:rsidR="00016CAB" w:rsidRPr="00621192" w:rsidRDefault="00016CAB" w:rsidP="00621192">
      <w:pPr>
        <w:spacing w:before="120"/>
        <w:jc w:val="center"/>
        <w:rPr>
          <w:b/>
          <w:bCs/>
          <w:sz w:val="18"/>
          <w:szCs w:val="28"/>
        </w:rPr>
      </w:pPr>
    </w:p>
    <w:p w:rsidR="004B72E9" w:rsidRPr="00F74B06" w:rsidRDefault="004B72E9" w:rsidP="002D21E0">
      <w:pPr>
        <w:shd w:val="clear" w:color="auto" w:fill="FFFFFF"/>
        <w:spacing w:before="120"/>
        <w:ind w:firstLine="567"/>
        <w:jc w:val="both"/>
        <w:rPr>
          <w:i/>
          <w:iCs/>
          <w:sz w:val="28"/>
          <w:szCs w:val="28"/>
        </w:rPr>
      </w:pPr>
      <w:r w:rsidRPr="00F74B06">
        <w:rPr>
          <w:i/>
          <w:iCs/>
          <w:sz w:val="28"/>
          <w:szCs w:val="28"/>
          <w:lang w:val="vi-VN"/>
        </w:rPr>
        <w:t>Căn cứ Luật Tổ chức chính quyền địa phương ngày 19/6/2015;</w:t>
      </w:r>
    </w:p>
    <w:p w:rsidR="005F0113" w:rsidRPr="00F74B06" w:rsidRDefault="005F0113" w:rsidP="002D21E0">
      <w:pPr>
        <w:shd w:val="clear" w:color="auto" w:fill="FFFFFF"/>
        <w:spacing w:before="120"/>
        <w:ind w:firstLine="567"/>
        <w:jc w:val="both"/>
        <w:rPr>
          <w:i/>
          <w:sz w:val="28"/>
          <w:szCs w:val="28"/>
        </w:rPr>
      </w:pPr>
      <w:r w:rsidRPr="00F74B06">
        <w:rPr>
          <w:i/>
          <w:iCs/>
          <w:sz w:val="28"/>
          <w:szCs w:val="28"/>
        </w:rPr>
        <w:t xml:space="preserve">Căn cứ Luật Ban hành văn bản </w:t>
      </w:r>
      <w:r w:rsidR="00A5223A">
        <w:rPr>
          <w:i/>
          <w:iCs/>
          <w:sz w:val="28"/>
          <w:szCs w:val="28"/>
        </w:rPr>
        <w:t>q</w:t>
      </w:r>
      <w:r w:rsidR="00A5223A" w:rsidRPr="00F74B06">
        <w:rPr>
          <w:i/>
          <w:iCs/>
          <w:sz w:val="28"/>
          <w:szCs w:val="28"/>
        </w:rPr>
        <w:t xml:space="preserve">uy </w:t>
      </w:r>
      <w:r w:rsidRPr="00F74B06">
        <w:rPr>
          <w:i/>
          <w:iCs/>
          <w:sz w:val="28"/>
          <w:szCs w:val="28"/>
        </w:rPr>
        <w:t>phạm pháp luật ngày 22/6/2015</w:t>
      </w:r>
      <w:r w:rsidR="00DC3052">
        <w:rPr>
          <w:i/>
          <w:iCs/>
          <w:sz w:val="28"/>
          <w:szCs w:val="28"/>
        </w:rPr>
        <w:t>;</w:t>
      </w:r>
    </w:p>
    <w:p w:rsidR="004B72E9" w:rsidRPr="00F74B06" w:rsidRDefault="00C407FA" w:rsidP="002D21E0">
      <w:pPr>
        <w:shd w:val="clear" w:color="auto" w:fill="FFFFFF"/>
        <w:spacing w:before="120"/>
        <w:ind w:firstLine="567"/>
        <w:jc w:val="both"/>
        <w:rPr>
          <w:i/>
          <w:iCs/>
          <w:sz w:val="28"/>
          <w:szCs w:val="28"/>
        </w:rPr>
      </w:pPr>
      <w:r w:rsidRPr="00F74B06">
        <w:rPr>
          <w:i/>
          <w:iCs/>
          <w:sz w:val="28"/>
          <w:szCs w:val="28"/>
        </w:rPr>
        <w:t>Thực hiện</w:t>
      </w:r>
      <w:r w:rsidR="004B72E9" w:rsidRPr="00F74B06">
        <w:rPr>
          <w:i/>
          <w:iCs/>
          <w:sz w:val="28"/>
          <w:szCs w:val="28"/>
          <w:lang w:val="vi-VN"/>
        </w:rPr>
        <w:t xml:space="preserve"> </w:t>
      </w:r>
      <w:r w:rsidR="00CD028B" w:rsidRPr="00F74B06">
        <w:rPr>
          <w:i/>
          <w:iCs/>
          <w:sz w:val="28"/>
          <w:szCs w:val="28"/>
        </w:rPr>
        <w:t>Quyết định s</w:t>
      </w:r>
      <w:r w:rsidRPr="00F74B06">
        <w:rPr>
          <w:i/>
          <w:iCs/>
          <w:sz w:val="28"/>
          <w:szCs w:val="28"/>
        </w:rPr>
        <w:t>ố</w:t>
      </w:r>
      <w:r w:rsidR="00CD028B" w:rsidRPr="00F74B06">
        <w:rPr>
          <w:i/>
          <w:iCs/>
          <w:sz w:val="28"/>
          <w:szCs w:val="28"/>
        </w:rPr>
        <w:t xml:space="preserve"> 255/QĐ-TTg ngày </w:t>
      </w:r>
      <w:r w:rsidR="002B1A2F">
        <w:rPr>
          <w:i/>
          <w:iCs/>
          <w:sz w:val="28"/>
          <w:szCs w:val="28"/>
        </w:rPr>
        <w:t>0</w:t>
      </w:r>
      <w:r w:rsidR="00CD028B" w:rsidRPr="00F74B06">
        <w:rPr>
          <w:i/>
          <w:iCs/>
          <w:sz w:val="28"/>
          <w:szCs w:val="28"/>
        </w:rPr>
        <w:t>4/</w:t>
      </w:r>
      <w:r w:rsidR="002B1A2F">
        <w:rPr>
          <w:i/>
          <w:iCs/>
          <w:sz w:val="28"/>
          <w:szCs w:val="28"/>
        </w:rPr>
        <w:t>0</w:t>
      </w:r>
      <w:r w:rsidR="00CD028B" w:rsidRPr="00F74B06">
        <w:rPr>
          <w:i/>
          <w:iCs/>
          <w:sz w:val="28"/>
          <w:szCs w:val="28"/>
        </w:rPr>
        <w:t>2/2016 của Thủ tướng Chính phủ ban hành Kế hoạch</w:t>
      </w:r>
      <w:r w:rsidRPr="00F74B06">
        <w:rPr>
          <w:i/>
          <w:iCs/>
          <w:sz w:val="28"/>
          <w:szCs w:val="28"/>
        </w:rPr>
        <w:t xml:space="preserve"> </w:t>
      </w:r>
      <w:r w:rsidR="003E29DD">
        <w:rPr>
          <w:i/>
          <w:iCs/>
          <w:sz w:val="28"/>
          <w:szCs w:val="28"/>
        </w:rPr>
        <w:t>c</w:t>
      </w:r>
      <w:r w:rsidR="003E29DD" w:rsidRPr="00F74B06">
        <w:rPr>
          <w:i/>
          <w:iCs/>
          <w:sz w:val="28"/>
          <w:szCs w:val="28"/>
          <w:lang w:val="vi-VN"/>
        </w:rPr>
        <w:t xml:space="preserve">ải </w:t>
      </w:r>
      <w:r w:rsidR="004B72E9" w:rsidRPr="00F74B06">
        <w:rPr>
          <w:i/>
          <w:iCs/>
          <w:sz w:val="28"/>
          <w:szCs w:val="28"/>
          <w:lang w:val="vi-VN"/>
        </w:rPr>
        <w:t>cách hành chính nhà nước giai đoạn 201</w:t>
      </w:r>
      <w:r w:rsidR="00CD028B" w:rsidRPr="00F74B06">
        <w:rPr>
          <w:i/>
          <w:iCs/>
          <w:sz w:val="28"/>
          <w:szCs w:val="28"/>
        </w:rPr>
        <w:t>6</w:t>
      </w:r>
      <w:r w:rsidR="004B72E9" w:rsidRPr="00F74B06">
        <w:rPr>
          <w:i/>
          <w:iCs/>
          <w:sz w:val="28"/>
          <w:szCs w:val="28"/>
          <w:lang w:val="vi-VN"/>
        </w:rPr>
        <w:t xml:space="preserve"> - 2020;</w:t>
      </w:r>
    </w:p>
    <w:p w:rsidR="00CD028B" w:rsidRPr="00F74B06" w:rsidRDefault="00C407FA" w:rsidP="002D21E0">
      <w:pPr>
        <w:shd w:val="clear" w:color="auto" w:fill="FFFFFF"/>
        <w:spacing w:before="120"/>
        <w:ind w:firstLine="567"/>
        <w:jc w:val="both"/>
        <w:rPr>
          <w:i/>
          <w:iCs/>
          <w:sz w:val="28"/>
          <w:szCs w:val="28"/>
        </w:rPr>
      </w:pPr>
      <w:r w:rsidRPr="00F74B06">
        <w:rPr>
          <w:i/>
          <w:iCs/>
          <w:sz w:val="28"/>
          <w:szCs w:val="28"/>
        </w:rPr>
        <w:t>Thực hiện</w:t>
      </w:r>
      <w:r w:rsidR="00CD028B" w:rsidRPr="00F74B06">
        <w:rPr>
          <w:i/>
          <w:iCs/>
          <w:sz w:val="28"/>
          <w:szCs w:val="28"/>
        </w:rPr>
        <w:t xml:space="preserve"> Quyết định số 2948/QĐ-BNV ngày 28/12/2017 của Bộ Nội vụ Phê duyệt Đề án</w:t>
      </w:r>
      <w:r w:rsidR="002B1A2F">
        <w:rPr>
          <w:i/>
          <w:iCs/>
          <w:sz w:val="28"/>
          <w:szCs w:val="28"/>
        </w:rPr>
        <w:t>”</w:t>
      </w:r>
      <w:r w:rsidR="00CD028B" w:rsidRPr="00F74B06">
        <w:rPr>
          <w:i/>
          <w:iCs/>
          <w:sz w:val="28"/>
          <w:szCs w:val="28"/>
        </w:rPr>
        <w:t xml:space="preserve">Xác định </w:t>
      </w:r>
      <w:r w:rsidR="00EB1904">
        <w:rPr>
          <w:i/>
          <w:iCs/>
          <w:sz w:val="28"/>
          <w:szCs w:val="28"/>
        </w:rPr>
        <w:t>c</w:t>
      </w:r>
      <w:r w:rsidR="00EB1904" w:rsidRPr="00F74B06">
        <w:rPr>
          <w:i/>
          <w:iCs/>
          <w:sz w:val="28"/>
          <w:szCs w:val="28"/>
        </w:rPr>
        <w:t xml:space="preserve">hỉ </w:t>
      </w:r>
      <w:r w:rsidR="00CD028B" w:rsidRPr="00F74B06">
        <w:rPr>
          <w:i/>
          <w:iCs/>
          <w:sz w:val="28"/>
          <w:szCs w:val="28"/>
        </w:rPr>
        <w:t>số cải cách hành chính của các bộ, cơ quan ngang bộ, ủy ban nhân dân tỉnh, thành phố trực thuộc Trung ương”;</w:t>
      </w:r>
    </w:p>
    <w:p w:rsidR="004B72E9" w:rsidRDefault="003D3E77" w:rsidP="002D21E0">
      <w:pPr>
        <w:shd w:val="clear" w:color="auto" w:fill="FFFFFF"/>
        <w:spacing w:before="120"/>
        <w:ind w:firstLine="567"/>
        <w:jc w:val="both"/>
        <w:rPr>
          <w:i/>
          <w:iCs/>
          <w:sz w:val="28"/>
          <w:szCs w:val="28"/>
        </w:rPr>
      </w:pPr>
      <w:r w:rsidRPr="00F74B06">
        <w:rPr>
          <w:i/>
          <w:iCs/>
          <w:sz w:val="28"/>
          <w:szCs w:val="28"/>
        </w:rPr>
        <w:t>Theo</w:t>
      </w:r>
      <w:r w:rsidR="004B72E9" w:rsidRPr="00F74B06">
        <w:rPr>
          <w:i/>
          <w:iCs/>
          <w:sz w:val="28"/>
          <w:szCs w:val="28"/>
          <w:lang w:val="vi-VN"/>
        </w:rPr>
        <w:t xml:space="preserve"> đề nghị của Giám đốc Sở Nội vụ tại Văn bản số</w:t>
      </w:r>
      <w:r w:rsidR="00CD028B" w:rsidRPr="00F74B06">
        <w:rPr>
          <w:i/>
          <w:iCs/>
          <w:sz w:val="28"/>
          <w:szCs w:val="28"/>
        </w:rPr>
        <w:t xml:space="preserve"> </w:t>
      </w:r>
      <w:r w:rsidR="00877FE6">
        <w:rPr>
          <w:i/>
          <w:iCs/>
          <w:sz w:val="28"/>
          <w:szCs w:val="28"/>
        </w:rPr>
        <w:t>1031</w:t>
      </w:r>
      <w:hyperlink r:id="rId9" w:tgtFrame="_blank" w:history="1">
        <w:r w:rsidR="004B72E9" w:rsidRPr="00F74B06">
          <w:rPr>
            <w:i/>
            <w:iCs/>
            <w:sz w:val="28"/>
            <w:szCs w:val="28"/>
            <w:lang w:val="vi-VN"/>
          </w:rPr>
          <w:t>/SNV</w:t>
        </w:r>
      </w:hyperlink>
      <w:r w:rsidR="004B72E9" w:rsidRPr="00F74B06">
        <w:rPr>
          <w:i/>
          <w:iCs/>
          <w:sz w:val="28"/>
          <w:szCs w:val="28"/>
        </w:rPr>
        <w:t>-CCHC</w:t>
      </w:r>
      <w:r w:rsidR="00877FE6">
        <w:rPr>
          <w:i/>
          <w:iCs/>
          <w:sz w:val="28"/>
          <w:szCs w:val="28"/>
          <w:lang w:val="vi-VN"/>
        </w:rPr>
        <w:t> ngà</w:t>
      </w:r>
      <w:r w:rsidR="00877FE6">
        <w:rPr>
          <w:i/>
          <w:iCs/>
          <w:sz w:val="28"/>
          <w:szCs w:val="28"/>
        </w:rPr>
        <w:t>y 31</w:t>
      </w:r>
      <w:r w:rsidR="004B72E9" w:rsidRPr="00F74B06">
        <w:rPr>
          <w:i/>
          <w:iCs/>
          <w:sz w:val="28"/>
          <w:szCs w:val="28"/>
          <w:lang w:val="vi-VN"/>
        </w:rPr>
        <w:t>/</w:t>
      </w:r>
      <w:r w:rsidR="00617B32" w:rsidRPr="00F74B06">
        <w:rPr>
          <w:i/>
          <w:iCs/>
          <w:sz w:val="28"/>
          <w:szCs w:val="28"/>
        </w:rPr>
        <w:t>8</w:t>
      </w:r>
      <w:r w:rsidR="004B72E9" w:rsidRPr="00F74B06">
        <w:rPr>
          <w:i/>
          <w:iCs/>
          <w:sz w:val="28"/>
          <w:szCs w:val="28"/>
          <w:lang w:val="vi-VN"/>
        </w:rPr>
        <w:t>/201</w:t>
      </w:r>
      <w:r w:rsidR="004B72E9" w:rsidRPr="00F74B06">
        <w:rPr>
          <w:i/>
          <w:iCs/>
          <w:sz w:val="28"/>
          <w:szCs w:val="28"/>
        </w:rPr>
        <w:t>8</w:t>
      </w:r>
      <w:r w:rsidR="004B72E9" w:rsidRPr="00F74B06">
        <w:rPr>
          <w:i/>
          <w:iCs/>
          <w:sz w:val="28"/>
          <w:szCs w:val="28"/>
          <w:lang w:val="vi-VN"/>
        </w:rPr>
        <w:t xml:space="preserve"> và ý kiến </w:t>
      </w:r>
      <w:r w:rsidRPr="00F74B06">
        <w:rPr>
          <w:i/>
          <w:iCs/>
          <w:sz w:val="28"/>
          <w:szCs w:val="28"/>
        </w:rPr>
        <w:t>thẩm định</w:t>
      </w:r>
      <w:r w:rsidR="004B72E9" w:rsidRPr="00F74B06">
        <w:rPr>
          <w:i/>
          <w:iCs/>
          <w:sz w:val="28"/>
          <w:szCs w:val="28"/>
          <w:lang w:val="vi-VN"/>
        </w:rPr>
        <w:t xml:space="preserve"> của Sở Tư pháp tại Văn bản số</w:t>
      </w:r>
      <w:r w:rsidR="00877FE6">
        <w:rPr>
          <w:i/>
          <w:iCs/>
          <w:sz w:val="28"/>
          <w:szCs w:val="28"/>
        </w:rPr>
        <w:t xml:space="preserve"> 376</w:t>
      </w:r>
      <w:r w:rsidR="004B72E9" w:rsidRPr="00F74B06">
        <w:rPr>
          <w:i/>
          <w:iCs/>
          <w:sz w:val="28"/>
          <w:szCs w:val="28"/>
          <w:lang w:val="vi-VN"/>
        </w:rPr>
        <w:t>/</w:t>
      </w:r>
      <w:r w:rsidR="00877FE6">
        <w:rPr>
          <w:i/>
          <w:iCs/>
          <w:sz w:val="28"/>
          <w:szCs w:val="28"/>
        </w:rPr>
        <w:t>BC-</w:t>
      </w:r>
      <w:r w:rsidR="00877FE6">
        <w:rPr>
          <w:i/>
          <w:iCs/>
          <w:sz w:val="28"/>
          <w:szCs w:val="28"/>
          <w:lang w:val="vi-VN"/>
        </w:rPr>
        <w:t>STP</w:t>
      </w:r>
      <w:r w:rsidR="00877FE6">
        <w:rPr>
          <w:i/>
          <w:iCs/>
          <w:sz w:val="28"/>
          <w:szCs w:val="28"/>
        </w:rPr>
        <w:t xml:space="preserve"> </w:t>
      </w:r>
      <w:r w:rsidR="004B72E9" w:rsidRPr="00F74B06">
        <w:rPr>
          <w:i/>
          <w:iCs/>
          <w:sz w:val="28"/>
          <w:szCs w:val="28"/>
          <w:lang w:val="vi-VN"/>
        </w:rPr>
        <w:t xml:space="preserve">ngày </w:t>
      </w:r>
      <w:r w:rsidR="00877FE6">
        <w:rPr>
          <w:i/>
          <w:iCs/>
          <w:sz w:val="28"/>
          <w:szCs w:val="28"/>
        </w:rPr>
        <w:t>31</w:t>
      </w:r>
      <w:r w:rsidR="004B72E9" w:rsidRPr="00F74B06">
        <w:rPr>
          <w:i/>
          <w:iCs/>
          <w:sz w:val="28"/>
          <w:szCs w:val="28"/>
          <w:lang w:val="vi-VN"/>
        </w:rPr>
        <w:t>/</w:t>
      </w:r>
      <w:r w:rsidR="00617B32" w:rsidRPr="00F74B06">
        <w:rPr>
          <w:i/>
          <w:iCs/>
          <w:sz w:val="28"/>
          <w:szCs w:val="28"/>
        </w:rPr>
        <w:t>8</w:t>
      </w:r>
      <w:r w:rsidR="004B72E9" w:rsidRPr="00F74B06">
        <w:rPr>
          <w:i/>
          <w:iCs/>
          <w:sz w:val="28"/>
          <w:szCs w:val="28"/>
          <w:lang w:val="vi-VN"/>
        </w:rPr>
        <w:t>/201</w:t>
      </w:r>
      <w:r w:rsidR="004B72E9" w:rsidRPr="00F74B06">
        <w:rPr>
          <w:i/>
          <w:iCs/>
          <w:sz w:val="28"/>
          <w:szCs w:val="28"/>
        </w:rPr>
        <w:t>8</w:t>
      </w:r>
      <w:r w:rsidR="00B81DB1" w:rsidRPr="00F74B06">
        <w:rPr>
          <w:i/>
          <w:iCs/>
          <w:sz w:val="28"/>
          <w:szCs w:val="28"/>
        </w:rPr>
        <w:t>.</w:t>
      </w:r>
    </w:p>
    <w:p w:rsidR="009142C0" w:rsidRPr="001D066D" w:rsidRDefault="009142C0" w:rsidP="002D21E0">
      <w:pPr>
        <w:shd w:val="clear" w:color="auto" w:fill="FFFFFF"/>
        <w:spacing w:before="120"/>
        <w:ind w:firstLine="567"/>
        <w:jc w:val="both"/>
        <w:rPr>
          <w:i/>
          <w:sz w:val="16"/>
          <w:szCs w:val="28"/>
        </w:rPr>
      </w:pPr>
    </w:p>
    <w:p w:rsidR="00016CAB" w:rsidRDefault="00016CAB" w:rsidP="001D066D">
      <w:pPr>
        <w:spacing w:before="120"/>
        <w:jc w:val="center"/>
        <w:rPr>
          <w:b/>
          <w:bCs/>
          <w:sz w:val="28"/>
          <w:szCs w:val="28"/>
        </w:rPr>
      </w:pPr>
      <w:r w:rsidRPr="00F74B06">
        <w:rPr>
          <w:b/>
          <w:bCs/>
          <w:sz w:val="28"/>
          <w:szCs w:val="28"/>
        </w:rPr>
        <w:t>QUYẾT ĐỊNH</w:t>
      </w:r>
      <w:r w:rsidR="00C27C13" w:rsidRPr="00F74B06">
        <w:rPr>
          <w:b/>
          <w:bCs/>
          <w:sz w:val="28"/>
          <w:szCs w:val="28"/>
        </w:rPr>
        <w:t>:</w:t>
      </w:r>
    </w:p>
    <w:p w:rsidR="009142C0" w:rsidRPr="001D066D" w:rsidRDefault="009142C0" w:rsidP="001D066D">
      <w:pPr>
        <w:spacing w:before="120"/>
        <w:jc w:val="center"/>
        <w:rPr>
          <w:b/>
          <w:bCs/>
          <w:sz w:val="14"/>
          <w:szCs w:val="28"/>
        </w:rPr>
      </w:pPr>
    </w:p>
    <w:p w:rsidR="00BD707C" w:rsidRPr="00F74B06" w:rsidRDefault="00016CAB" w:rsidP="001D066D">
      <w:pPr>
        <w:spacing w:before="120" w:line="288" w:lineRule="auto"/>
        <w:ind w:firstLine="567"/>
        <w:jc w:val="both"/>
        <w:rPr>
          <w:sz w:val="28"/>
          <w:szCs w:val="28"/>
        </w:rPr>
      </w:pPr>
      <w:r w:rsidRPr="00F74B06">
        <w:rPr>
          <w:b/>
          <w:bCs/>
          <w:sz w:val="28"/>
          <w:szCs w:val="28"/>
        </w:rPr>
        <w:t>Điều 1.</w:t>
      </w:r>
      <w:r w:rsidRPr="00F74B06">
        <w:rPr>
          <w:sz w:val="28"/>
          <w:szCs w:val="28"/>
        </w:rPr>
        <w:t xml:space="preserve"> </w:t>
      </w:r>
      <w:r w:rsidR="0087011A" w:rsidRPr="00F74B06">
        <w:rPr>
          <w:sz w:val="28"/>
          <w:szCs w:val="28"/>
        </w:rPr>
        <w:t xml:space="preserve">Ban hành </w:t>
      </w:r>
      <w:r w:rsidR="0003046E" w:rsidRPr="00F74B06">
        <w:rPr>
          <w:sz w:val="28"/>
          <w:szCs w:val="28"/>
        </w:rPr>
        <w:t>kèm theo Quyết định này</w:t>
      </w:r>
      <w:r w:rsidR="00CD028B" w:rsidRPr="00F74B06">
        <w:rPr>
          <w:sz w:val="28"/>
          <w:szCs w:val="28"/>
        </w:rPr>
        <w:t xml:space="preserve"> </w:t>
      </w:r>
      <w:r w:rsidR="00DC3052" w:rsidRPr="00F74B06">
        <w:rPr>
          <w:sz w:val="28"/>
          <w:szCs w:val="28"/>
        </w:rPr>
        <w:t xml:space="preserve">Quy chế </w:t>
      </w:r>
      <w:r w:rsidR="00DC3052">
        <w:rPr>
          <w:bCs/>
          <w:spacing w:val="-4"/>
          <w:sz w:val="28"/>
          <w:szCs w:val="28"/>
        </w:rPr>
        <w:t xml:space="preserve">và </w:t>
      </w:r>
      <w:r w:rsidR="0087011A" w:rsidRPr="00F74B06">
        <w:rPr>
          <w:sz w:val="28"/>
          <w:szCs w:val="28"/>
        </w:rPr>
        <w:t>Bộ</w:t>
      </w:r>
      <w:r w:rsidR="00CD028B" w:rsidRPr="00F74B06">
        <w:rPr>
          <w:sz w:val="28"/>
          <w:szCs w:val="28"/>
        </w:rPr>
        <w:t xml:space="preserve"> tiêu chí</w:t>
      </w:r>
      <w:r w:rsidR="00877FE6">
        <w:rPr>
          <w:sz w:val="28"/>
          <w:szCs w:val="28"/>
        </w:rPr>
        <w:t xml:space="preserve"> </w:t>
      </w:r>
      <w:r w:rsidR="00CD028B" w:rsidRPr="00F74B06">
        <w:rPr>
          <w:sz w:val="28"/>
          <w:szCs w:val="28"/>
        </w:rPr>
        <w:t>xác</w:t>
      </w:r>
      <w:r w:rsidR="00DC3052">
        <w:rPr>
          <w:sz w:val="28"/>
          <w:szCs w:val="28"/>
        </w:rPr>
        <w:t xml:space="preserve"> định</w:t>
      </w:r>
      <w:r w:rsidR="0087011A" w:rsidRPr="00F74B06">
        <w:rPr>
          <w:sz w:val="28"/>
          <w:szCs w:val="28"/>
        </w:rPr>
        <w:t xml:space="preserve"> chỉ số</w:t>
      </w:r>
      <w:r w:rsidR="00DD2C50" w:rsidRPr="00F74B06">
        <w:rPr>
          <w:sz w:val="28"/>
          <w:szCs w:val="28"/>
        </w:rPr>
        <w:t xml:space="preserve"> cải cách hành chính</w:t>
      </w:r>
      <w:r w:rsidR="003E2B89" w:rsidRPr="00B66FE9">
        <w:rPr>
          <w:sz w:val="28"/>
          <w:szCs w:val="28"/>
        </w:rPr>
        <w:t xml:space="preserve"> của các sở, </w:t>
      </w:r>
      <w:r w:rsidR="005C7AFC" w:rsidRPr="00B66FE9">
        <w:rPr>
          <w:sz w:val="28"/>
          <w:szCs w:val="28"/>
        </w:rPr>
        <w:t xml:space="preserve">ban, </w:t>
      </w:r>
      <w:r w:rsidR="003E2B89" w:rsidRPr="00B66FE9">
        <w:rPr>
          <w:sz w:val="28"/>
          <w:szCs w:val="28"/>
        </w:rPr>
        <w:t xml:space="preserve">ngành </w:t>
      </w:r>
      <w:r w:rsidR="001412BB" w:rsidRPr="00B66FE9">
        <w:rPr>
          <w:sz w:val="28"/>
          <w:szCs w:val="28"/>
        </w:rPr>
        <w:t xml:space="preserve">cấp </w:t>
      </w:r>
      <w:r w:rsidR="003E2B89" w:rsidRPr="00B66FE9">
        <w:rPr>
          <w:sz w:val="28"/>
          <w:szCs w:val="28"/>
        </w:rPr>
        <w:t xml:space="preserve">tỉnh (Phụ lục I), </w:t>
      </w:r>
      <w:r w:rsidR="00BC0D49" w:rsidRPr="00B66FE9">
        <w:rPr>
          <w:sz w:val="28"/>
          <w:szCs w:val="28"/>
        </w:rPr>
        <w:t>UBND</w:t>
      </w:r>
      <w:r w:rsidR="003E2B89" w:rsidRPr="00B66FE9">
        <w:rPr>
          <w:sz w:val="28"/>
          <w:szCs w:val="28"/>
        </w:rPr>
        <w:t xml:space="preserve"> các huyện, thành phố, thị xã (Phụ lục II),</w:t>
      </w:r>
      <w:r w:rsidR="003E2B89" w:rsidRPr="00F74B06">
        <w:rPr>
          <w:sz w:val="28"/>
          <w:szCs w:val="28"/>
        </w:rPr>
        <w:t xml:space="preserve"> </w:t>
      </w:r>
      <w:r w:rsidR="00BC0D49" w:rsidRPr="00B66FE9">
        <w:rPr>
          <w:sz w:val="28"/>
          <w:szCs w:val="28"/>
        </w:rPr>
        <w:t>UBND</w:t>
      </w:r>
      <w:r w:rsidR="003E2B89" w:rsidRPr="00B66FE9">
        <w:rPr>
          <w:sz w:val="28"/>
          <w:szCs w:val="28"/>
        </w:rPr>
        <w:t xml:space="preserve"> các xã, phường, thị trấn (Phụ lục III) và các cơ quan Trung ương đóng trên địa bàn tỉnh</w:t>
      </w:r>
      <w:r w:rsidR="00B66FE9" w:rsidRPr="00B66FE9">
        <w:rPr>
          <w:sz w:val="28"/>
          <w:szCs w:val="28"/>
        </w:rPr>
        <w:t xml:space="preserve"> </w:t>
      </w:r>
      <w:r w:rsidR="009142C0" w:rsidRPr="00B66FE9">
        <w:rPr>
          <w:sz w:val="28"/>
          <w:szCs w:val="28"/>
        </w:rPr>
        <w:t>Hà Tĩnh</w:t>
      </w:r>
      <w:r w:rsidR="00003C21" w:rsidRPr="00B66FE9">
        <w:rPr>
          <w:sz w:val="28"/>
          <w:szCs w:val="28"/>
        </w:rPr>
        <w:t xml:space="preserve"> </w:t>
      </w:r>
      <w:r w:rsidR="00B66FE9">
        <w:rPr>
          <w:sz w:val="28"/>
          <w:szCs w:val="28"/>
        </w:rPr>
        <w:t xml:space="preserve">       </w:t>
      </w:r>
      <w:r w:rsidR="00003C21" w:rsidRPr="00B66FE9">
        <w:rPr>
          <w:sz w:val="28"/>
          <w:szCs w:val="28"/>
        </w:rPr>
        <w:t xml:space="preserve">(Phụ </w:t>
      </w:r>
      <w:r w:rsidR="00B66FE9">
        <w:rPr>
          <w:sz w:val="28"/>
          <w:szCs w:val="28"/>
        </w:rPr>
        <w:t xml:space="preserve">  </w:t>
      </w:r>
      <w:r w:rsidR="00003C21" w:rsidRPr="00B66FE9">
        <w:rPr>
          <w:sz w:val="28"/>
          <w:szCs w:val="28"/>
        </w:rPr>
        <w:t>lục IV)</w:t>
      </w:r>
      <w:r w:rsidR="00DC3052" w:rsidRPr="00B66FE9">
        <w:rPr>
          <w:sz w:val="28"/>
          <w:szCs w:val="28"/>
        </w:rPr>
        <w:t>.</w:t>
      </w:r>
    </w:p>
    <w:p w:rsidR="001342C3" w:rsidRPr="00F74B06" w:rsidRDefault="001342C3" w:rsidP="002D21E0">
      <w:pPr>
        <w:spacing w:before="120" w:line="288" w:lineRule="auto"/>
        <w:ind w:firstLine="567"/>
        <w:jc w:val="both"/>
        <w:rPr>
          <w:sz w:val="28"/>
          <w:szCs w:val="28"/>
        </w:rPr>
      </w:pPr>
      <w:r w:rsidRPr="00F74B06">
        <w:rPr>
          <w:b/>
          <w:sz w:val="28"/>
          <w:szCs w:val="28"/>
        </w:rPr>
        <w:t>Điều 2.</w:t>
      </w:r>
      <w:r w:rsidRPr="00F74B06">
        <w:rPr>
          <w:sz w:val="28"/>
          <w:szCs w:val="28"/>
        </w:rPr>
        <w:t xml:space="preserve"> </w:t>
      </w:r>
      <w:r w:rsidR="00FF5678" w:rsidRPr="00F74B06">
        <w:rPr>
          <w:sz w:val="28"/>
          <w:szCs w:val="28"/>
        </w:rPr>
        <w:t>Q</w:t>
      </w:r>
      <w:r w:rsidRPr="00F74B06">
        <w:rPr>
          <w:sz w:val="28"/>
          <w:szCs w:val="28"/>
        </w:rPr>
        <w:t>uy chế</w:t>
      </w:r>
      <w:r w:rsidR="0086605D">
        <w:rPr>
          <w:sz w:val="28"/>
          <w:szCs w:val="28"/>
        </w:rPr>
        <w:t xml:space="preserve"> và</w:t>
      </w:r>
      <w:r w:rsidRPr="00F74B06">
        <w:rPr>
          <w:sz w:val="28"/>
          <w:szCs w:val="28"/>
        </w:rPr>
        <w:t xml:space="preserve"> </w:t>
      </w:r>
      <w:r w:rsidR="0086605D">
        <w:rPr>
          <w:sz w:val="28"/>
          <w:szCs w:val="28"/>
        </w:rPr>
        <w:t xml:space="preserve">Bộ tiêu chí </w:t>
      </w:r>
      <w:r w:rsidRPr="00F74B06">
        <w:rPr>
          <w:sz w:val="28"/>
          <w:szCs w:val="28"/>
        </w:rPr>
        <w:t xml:space="preserve">xác </w:t>
      </w:r>
      <w:r w:rsidR="004F7888">
        <w:rPr>
          <w:sz w:val="28"/>
          <w:szCs w:val="28"/>
        </w:rPr>
        <w:t xml:space="preserve">định </w:t>
      </w:r>
      <w:r w:rsidRPr="00F74B06">
        <w:rPr>
          <w:sz w:val="28"/>
          <w:szCs w:val="28"/>
        </w:rPr>
        <w:t>chỉ số cải cách hành chính được sử dụng để theo dõi, đánh giá kết quả công tác cải cách hành chính hàng năm của các sở, ban, ngành cấp t</w:t>
      </w:r>
      <w:r w:rsidR="00F74B06" w:rsidRPr="00F74B06">
        <w:rPr>
          <w:sz w:val="28"/>
          <w:szCs w:val="28"/>
        </w:rPr>
        <w:t xml:space="preserve">ỉnh; </w:t>
      </w:r>
      <w:r w:rsidR="00BC0D49">
        <w:rPr>
          <w:bCs/>
          <w:spacing w:val="-4"/>
          <w:sz w:val="28"/>
          <w:szCs w:val="28"/>
        </w:rPr>
        <w:t>UBND</w:t>
      </w:r>
      <w:r w:rsidR="000B4277" w:rsidRPr="00F74B06">
        <w:rPr>
          <w:bCs/>
          <w:spacing w:val="-4"/>
          <w:sz w:val="28"/>
          <w:szCs w:val="28"/>
        </w:rPr>
        <w:t xml:space="preserve"> </w:t>
      </w:r>
      <w:r w:rsidR="00F74B06" w:rsidRPr="00F74B06">
        <w:rPr>
          <w:sz w:val="28"/>
          <w:szCs w:val="28"/>
        </w:rPr>
        <w:t>cấp huyện;</w:t>
      </w:r>
      <w:r w:rsidRPr="00F74B06">
        <w:rPr>
          <w:sz w:val="28"/>
          <w:szCs w:val="28"/>
        </w:rPr>
        <w:t xml:space="preserve"> </w:t>
      </w:r>
      <w:r w:rsidR="00BC0D49">
        <w:rPr>
          <w:bCs/>
          <w:spacing w:val="-4"/>
          <w:sz w:val="28"/>
          <w:szCs w:val="28"/>
        </w:rPr>
        <w:t>UBND</w:t>
      </w:r>
      <w:r w:rsidR="000B4277" w:rsidRPr="00F74B06">
        <w:rPr>
          <w:bCs/>
          <w:spacing w:val="-4"/>
          <w:sz w:val="28"/>
          <w:szCs w:val="28"/>
        </w:rPr>
        <w:t xml:space="preserve"> </w:t>
      </w:r>
      <w:r w:rsidRPr="00F74B06">
        <w:rPr>
          <w:sz w:val="28"/>
          <w:szCs w:val="28"/>
        </w:rPr>
        <w:t>cấp xã</w:t>
      </w:r>
      <w:r w:rsidR="00FF5678" w:rsidRPr="00F74B06">
        <w:rPr>
          <w:sz w:val="28"/>
          <w:szCs w:val="28"/>
        </w:rPr>
        <w:t xml:space="preserve"> và các cơ quan Trung ương đóng trên địa bàn tỉnh</w:t>
      </w:r>
      <w:r w:rsidRPr="00F74B06">
        <w:rPr>
          <w:sz w:val="28"/>
          <w:szCs w:val="28"/>
        </w:rPr>
        <w:t>.</w:t>
      </w:r>
    </w:p>
    <w:p w:rsidR="00593318" w:rsidRPr="00F74B06" w:rsidRDefault="00593318" w:rsidP="002D21E0">
      <w:pPr>
        <w:spacing w:before="120" w:line="288" w:lineRule="auto"/>
        <w:ind w:firstLine="567"/>
        <w:jc w:val="both"/>
        <w:rPr>
          <w:sz w:val="28"/>
          <w:szCs w:val="28"/>
        </w:rPr>
      </w:pPr>
      <w:r w:rsidRPr="00F74B06">
        <w:rPr>
          <w:b/>
          <w:sz w:val="28"/>
          <w:szCs w:val="28"/>
        </w:rPr>
        <w:t xml:space="preserve">Điều </w:t>
      </w:r>
      <w:r w:rsidR="00BD707C" w:rsidRPr="00F74B06">
        <w:rPr>
          <w:b/>
          <w:sz w:val="28"/>
          <w:szCs w:val="28"/>
        </w:rPr>
        <w:t>3</w:t>
      </w:r>
      <w:r w:rsidRPr="00B66FE9">
        <w:rPr>
          <w:b/>
          <w:sz w:val="28"/>
          <w:szCs w:val="28"/>
        </w:rPr>
        <w:t>.</w:t>
      </w:r>
      <w:r w:rsidRPr="00F74B06">
        <w:rPr>
          <w:sz w:val="28"/>
          <w:szCs w:val="28"/>
        </w:rPr>
        <w:t xml:space="preserve"> Quyết </w:t>
      </w:r>
      <w:r w:rsidR="001342C3" w:rsidRPr="00F74B06">
        <w:rPr>
          <w:sz w:val="28"/>
          <w:szCs w:val="28"/>
        </w:rPr>
        <w:t>định</w:t>
      </w:r>
      <w:r w:rsidRPr="00F74B06">
        <w:rPr>
          <w:sz w:val="28"/>
          <w:szCs w:val="28"/>
        </w:rPr>
        <w:t xml:space="preserve"> này có hiệu lực thi hành kể từ ngày</w:t>
      </w:r>
      <w:r w:rsidR="00BD707C" w:rsidRPr="00F74B06">
        <w:rPr>
          <w:sz w:val="28"/>
          <w:szCs w:val="28"/>
        </w:rPr>
        <w:t xml:space="preserve"> </w:t>
      </w:r>
      <w:r w:rsidR="003519F8">
        <w:rPr>
          <w:sz w:val="28"/>
          <w:szCs w:val="28"/>
        </w:rPr>
        <w:t>2</w:t>
      </w:r>
      <w:r w:rsidR="00B36F51">
        <w:rPr>
          <w:sz w:val="28"/>
          <w:szCs w:val="28"/>
        </w:rPr>
        <w:t>5</w:t>
      </w:r>
      <w:r w:rsidR="003519F8" w:rsidRPr="00F74B06">
        <w:rPr>
          <w:sz w:val="28"/>
          <w:szCs w:val="28"/>
        </w:rPr>
        <w:t>/</w:t>
      </w:r>
      <w:r w:rsidR="0066073C" w:rsidRPr="00F74B06">
        <w:rPr>
          <w:sz w:val="28"/>
          <w:szCs w:val="28"/>
        </w:rPr>
        <w:t>9/2018</w:t>
      </w:r>
      <w:r w:rsidR="0048514D" w:rsidRPr="00F74B06">
        <w:rPr>
          <w:sz w:val="28"/>
          <w:szCs w:val="28"/>
        </w:rPr>
        <w:t xml:space="preserve"> </w:t>
      </w:r>
      <w:r w:rsidRPr="00F74B06">
        <w:rPr>
          <w:sz w:val="28"/>
          <w:szCs w:val="28"/>
        </w:rPr>
        <w:t>và thay thế Quyết định số 27/2015/QĐ-UBND ngày 23</w:t>
      </w:r>
      <w:r w:rsidR="004F7888">
        <w:rPr>
          <w:sz w:val="28"/>
          <w:szCs w:val="28"/>
        </w:rPr>
        <w:t>/</w:t>
      </w:r>
      <w:r w:rsidRPr="00F74B06">
        <w:rPr>
          <w:sz w:val="28"/>
          <w:szCs w:val="28"/>
        </w:rPr>
        <w:t>7</w:t>
      </w:r>
      <w:r w:rsidR="004F7888">
        <w:rPr>
          <w:sz w:val="28"/>
          <w:szCs w:val="28"/>
        </w:rPr>
        <w:t>/</w:t>
      </w:r>
      <w:r w:rsidRPr="00F74B06">
        <w:rPr>
          <w:sz w:val="28"/>
          <w:szCs w:val="28"/>
        </w:rPr>
        <w:t xml:space="preserve">2015 của </w:t>
      </w:r>
      <w:r w:rsidR="00BC0D49">
        <w:rPr>
          <w:sz w:val="28"/>
          <w:szCs w:val="28"/>
        </w:rPr>
        <w:t>UBND</w:t>
      </w:r>
      <w:r w:rsidRPr="00F74B06">
        <w:rPr>
          <w:sz w:val="28"/>
          <w:szCs w:val="28"/>
        </w:rPr>
        <w:t xml:space="preserve"> tỉnh ban hành Bộ </w:t>
      </w:r>
      <w:r w:rsidR="00EB1904">
        <w:rPr>
          <w:sz w:val="28"/>
          <w:szCs w:val="28"/>
        </w:rPr>
        <w:t>c</w:t>
      </w:r>
      <w:r w:rsidR="00EB1904" w:rsidRPr="00F74B06">
        <w:rPr>
          <w:sz w:val="28"/>
          <w:szCs w:val="28"/>
        </w:rPr>
        <w:t xml:space="preserve">hỉ </w:t>
      </w:r>
      <w:r w:rsidRPr="00F74B06">
        <w:rPr>
          <w:sz w:val="28"/>
          <w:szCs w:val="28"/>
        </w:rPr>
        <w:t xml:space="preserve">số đánh giá cải cách hành chính và Quy chế xác định </w:t>
      </w:r>
      <w:r w:rsidR="00EB1904">
        <w:rPr>
          <w:sz w:val="28"/>
          <w:szCs w:val="28"/>
        </w:rPr>
        <w:t>c</w:t>
      </w:r>
      <w:r w:rsidR="00EB1904" w:rsidRPr="00F74B06">
        <w:rPr>
          <w:sz w:val="28"/>
          <w:szCs w:val="28"/>
        </w:rPr>
        <w:t xml:space="preserve">hỉ </w:t>
      </w:r>
      <w:r w:rsidRPr="00F74B06">
        <w:rPr>
          <w:sz w:val="28"/>
          <w:szCs w:val="28"/>
        </w:rPr>
        <w:t xml:space="preserve">số cải cách </w:t>
      </w:r>
      <w:r w:rsidRPr="00F74B06">
        <w:rPr>
          <w:sz w:val="28"/>
          <w:szCs w:val="28"/>
        </w:rPr>
        <w:lastRenderedPageBreak/>
        <w:t xml:space="preserve">hành chính tại các sở, ban, ngành; </w:t>
      </w:r>
      <w:r w:rsidR="00BC0D49">
        <w:rPr>
          <w:sz w:val="28"/>
          <w:szCs w:val="28"/>
        </w:rPr>
        <w:t>UBND</w:t>
      </w:r>
      <w:r w:rsidRPr="00F74B06">
        <w:rPr>
          <w:sz w:val="28"/>
          <w:szCs w:val="28"/>
        </w:rPr>
        <w:t xml:space="preserve"> cấp huyện và </w:t>
      </w:r>
      <w:r w:rsidR="00BC0D49">
        <w:rPr>
          <w:sz w:val="28"/>
          <w:szCs w:val="28"/>
        </w:rPr>
        <w:t>UBND</w:t>
      </w:r>
      <w:r w:rsidRPr="00F74B06">
        <w:rPr>
          <w:sz w:val="28"/>
          <w:szCs w:val="28"/>
        </w:rPr>
        <w:t xml:space="preserve"> cấp xã trên địa bàn tỉnh</w:t>
      </w:r>
      <w:r w:rsidR="008D4162" w:rsidRPr="00F74B06">
        <w:rPr>
          <w:sz w:val="28"/>
          <w:szCs w:val="28"/>
        </w:rPr>
        <w:t>.</w:t>
      </w:r>
    </w:p>
    <w:p w:rsidR="00016CAB" w:rsidRDefault="00665D3F" w:rsidP="001D066D">
      <w:pPr>
        <w:spacing w:before="120" w:line="288" w:lineRule="auto"/>
        <w:ind w:firstLine="567"/>
        <w:jc w:val="both"/>
        <w:rPr>
          <w:sz w:val="28"/>
          <w:szCs w:val="28"/>
        </w:rPr>
      </w:pPr>
      <w:r w:rsidRPr="00F74B06">
        <w:rPr>
          <w:sz w:val="28"/>
          <w:szCs w:val="28"/>
        </w:rPr>
        <w:tab/>
      </w:r>
      <w:r w:rsidR="00AF080A" w:rsidRPr="00F74B06">
        <w:rPr>
          <w:spacing w:val="-2"/>
          <w:sz w:val="28"/>
          <w:szCs w:val="28"/>
        </w:rPr>
        <w:t>Giám đốc các sở, Thủ trưởng các ban, ngành cấp tỉnh, các cơ quan Trung ương đóng trên địa bàn tỉnh</w:t>
      </w:r>
      <w:r w:rsidR="007A1EF2">
        <w:rPr>
          <w:sz w:val="28"/>
          <w:szCs w:val="28"/>
        </w:rPr>
        <w:t>;</w:t>
      </w:r>
      <w:r w:rsidR="007A1EF2" w:rsidRPr="00F74B06">
        <w:rPr>
          <w:sz w:val="28"/>
          <w:szCs w:val="28"/>
        </w:rPr>
        <w:t xml:space="preserve"> </w:t>
      </w:r>
      <w:r w:rsidR="00016CAB" w:rsidRPr="00F74B06">
        <w:rPr>
          <w:sz w:val="28"/>
          <w:szCs w:val="28"/>
        </w:rPr>
        <w:t xml:space="preserve">Chủ tịch </w:t>
      </w:r>
      <w:r w:rsidR="00BC0D49">
        <w:rPr>
          <w:sz w:val="28"/>
          <w:szCs w:val="28"/>
        </w:rPr>
        <w:t>UBND</w:t>
      </w:r>
      <w:r w:rsidR="00AF080A" w:rsidRPr="00F74B06">
        <w:rPr>
          <w:sz w:val="28"/>
          <w:szCs w:val="28"/>
        </w:rPr>
        <w:t xml:space="preserve"> các huyện,</w:t>
      </w:r>
      <w:r w:rsidR="00747E14" w:rsidRPr="00F74B06">
        <w:rPr>
          <w:sz w:val="28"/>
          <w:szCs w:val="28"/>
        </w:rPr>
        <w:t xml:space="preserve"> thành phố</w:t>
      </w:r>
      <w:r w:rsidR="00A76D6A" w:rsidRPr="00F74B06">
        <w:rPr>
          <w:sz w:val="28"/>
          <w:szCs w:val="28"/>
        </w:rPr>
        <w:t>,</w:t>
      </w:r>
      <w:r w:rsidR="00AF080A" w:rsidRPr="00F74B06">
        <w:rPr>
          <w:sz w:val="28"/>
          <w:szCs w:val="28"/>
        </w:rPr>
        <w:t xml:space="preserve"> thị xã</w:t>
      </w:r>
      <w:r w:rsidR="007A1EF2">
        <w:rPr>
          <w:sz w:val="28"/>
          <w:szCs w:val="28"/>
        </w:rPr>
        <w:t>;</w:t>
      </w:r>
      <w:r w:rsidR="007A1EF2" w:rsidRPr="00F74B06">
        <w:rPr>
          <w:sz w:val="28"/>
          <w:szCs w:val="28"/>
        </w:rPr>
        <w:t xml:space="preserve"> </w:t>
      </w:r>
      <w:r w:rsidR="00A76D6A" w:rsidRPr="00F74B06">
        <w:rPr>
          <w:sz w:val="28"/>
          <w:szCs w:val="28"/>
        </w:rPr>
        <w:t xml:space="preserve">Chủ tịch </w:t>
      </w:r>
      <w:r w:rsidR="00BC0D49">
        <w:rPr>
          <w:sz w:val="28"/>
          <w:szCs w:val="28"/>
        </w:rPr>
        <w:t>UBND</w:t>
      </w:r>
      <w:r w:rsidR="004F7888" w:rsidRPr="00F74B06">
        <w:rPr>
          <w:sz w:val="28"/>
          <w:szCs w:val="28"/>
        </w:rPr>
        <w:t xml:space="preserve"> </w:t>
      </w:r>
      <w:r w:rsidR="00A76D6A" w:rsidRPr="00F74B06">
        <w:rPr>
          <w:sz w:val="28"/>
          <w:szCs w:val="28"/>
        </w:rPr>
        <w:t>các xã, phường, thị trấn</w:t>
      </w:r>
      <w:r w:rsidR="00016CAB" w:rsidRPr="00F74B06">
        <w:rPr>
          <w:sz w:val="28"/>
          <w:szCs w:val="28"/>
        </w:rPr>
        <w:t xml:space="preserve"> </w:t>
      </w:r>
      <w:r w:rsidR="00003C21">
        <w:rPr>
          <w:sz w:val="28"/>
          <w:szCs w:val="28"/>
        </w:rPr>
        <w:t xml:space="preserve">và các tổ chức, cá nhân liên quan </w:t>
      </w:r>
      <w:r w:rsidR="00016CAB" w:rsidRPr="00F74B06">
        <w:rPr>
          <w:sz w:val="28"/>
          <w:szCs w:val="28"/>
        </w:rPr>
        <w:t>chịu trách nhiệm thi hành Quyết định này./.</w:t>
      </w:r>
    </w:p>
    <w:p w:rsidR="00877FE6" w:rsidRPr="00F74B06" w:rsidRDefault="00877FE6" w:rsidP="00877FE6">
      <w:pPr>
        <w:spacing w:before="120"/>
        <w:ind w:firstLine="567"/>
        <w:jc w:val="both"/>
        <w:rPr>
          <w:sz w:val="28"/>
          <w:szCs w:val="28"/>
          <w:lang w:val="vi-VN"/>
        </w:rPr>
      </w:pPr>
    </w:p>
    <w:tbl>
      <w:tblPr>
        <w:tblW w:w="0" w:type="auto"/>
        <w:tblLook w:val="04A0" w:firstRow="1" w:lastRow="0" w:firstColumn="1" w:lastColumn="0" w:noHBand="0" w:noVBand="1"/>
      </w:tblPr>
      <w:tblGrid>
        <w:gridCol w:w="4865"/>
        <w:gridCol w:w="4423"/>
      </w:tblGrid>
      <w:tr w:rsidR="00F74B06" w:rsidRPr="00EC5B3E" w:rsidTr="00EC5B3E">
        <w:tc>
          <w:tcPr>
            <w:tcW w:w="4865" w:type="dxa"/>
            <w:shd w:val="clear" w:color="auto" w:fill="auto"/>
          </w:tcPr>
          <w:p w:rsidR="007F6E01" w:rsidRPr="00EC5B3E" w:rsidRDefault="007F6E01" w:rsidP="00EC5B3E">
            <w:pPr>
              <w:tabs>
                <w:tab w:val="center" w:pos="6840"/>
              </w:tabs>
              <w:rPr>
                <w:b/>
                <w:bCs/>
                <w:sz w:val="28"/>
                <w:szCs w:val="28"/>
              </w:rPr>
            </w:pPr>
            <w:r w:rsidRPr="00EC5B3E">
              <w:rPr>
                <w:b/>
                <w:bCs/>
                <w:i/>
              </w:rPr>
              <w:t>Nơi nhận</w:t>
            </w:r>
            <w:r w:rsidRPr="00EC5B3E">
              <w:rPr>
                <w:b/>
                <w:bCs/>
              </w:rPr>
              <w:t>:</w:t>
            </w:r>
            <w:r w:rsidRPr="00EC5B3E">
              <w:rPr>
                <w:b/>
                <w:bCs/>
                <w:sz w:val="28"/>
                <w:szCs w:val="28"/>
              </w:rPr>
              <w:t xml:space="preserve"> </w:t>
            </w:r>
            <w:r w:rsidRPr="00EC5B3E">
              <w:rPr>
                <w:b/>
                <w:bCs/>
                <w:sz w:val="28"/>
                <w:szCs w:val="28"/>
              </w:rPr>
              <w:tab/>
              <w:t xml:space="preserve">TM. </w:t>
            </w:r>
            <w:r w:rsidRPr="00EC5B3E">
              <w:rPr>
                <w:b/>
                <w:bCs/>
                <w:sz w:val="28"/>
                <w:szCs w:val="28"/>
                <w:lang w:val="vi-VN"/>
              </w:rPr>
              <w:t>UỶ</w:t>
            </w:r>
            <w:r w:rsidRPr="00EC5B3E">
              <w:rPr>
                <w:b/>
                <w:bCs/>
                <w:sz w:val="28"/>
                <w:szCs w:val="28"/>
              </w:rPr>
              <w:t xml:space="preserve"> BAN NHÂN DÂN</w:t>
            </w:r>
          </w:p>
          <w:p w:rsidR="007F6E01" w:rsidRPr="00EC5B3E" w:rsidRDefault="007F6E01" w:rsidP="00EC5B3E">
            <w:pPr>
              <w:tabs>
                <w:tab w:val="center" w:pos="6840"/>
              </w:tabs>
              <w:rPr>
                <w:sz w:val="22"/>
                <w:szCs w:val="22"/>
              </w:rPr>
            </w:pPr>
            <w:r w:rsidRPr="00EC5B3E">
              <w:rPr>
                <w:sz w:val="22"/>
                <w:szCs w:val="22"/>
              </w:rPr>
              <w:t xml:space="preserve">- Như </w:t>
            </w:r>
            <w:r w:rsidR="004F7888">
              <w:rPr>
                <w:sz w:val="22"/>
                <w:szCs w:val="22"/>
              </w:rPr>
              <w:t>Đ</w:t>
            </w:r>
            <w:r w:rsidR="004F7888" w:rsidRPr="00EC5B3E">
              <w:rPr>
                <w:sz w:val="22"/>
                <w:szCs w:val="22"/>
              </w:rPr>
              <w:t xml:space="preserve">iều </w:t>
            </w:r>
            <w:r w:rsidRPr="00EC5B3E">
              <w:rPr>
                <w:sz w:val="22"/>
                <w:szCs w:val="22"/>
              </w:rPr>
              <w:t>3;</w:t>
            </w:r>
          </w:p>
          <w:p w:rsidR="007F6E01" w:rsidRPr="00EC5B3E" w:rsidRDefault="007F6E01" w:rsidP="00EC5B3E">
            <w:pPr>
              <w:jc w:val="both"/>
              <w:rPr>
                <w:sz w:val="22"/>
                <w:szCs w:val="22"/>
              </w:rPr>
            </w:pPr>
            <w:r w:rsidRPr="00EC5B3E">
              <w:rPr>
                <w:sz w:val="22"/>
                <w:szCs w:val="22"/>
              </w:rPr>
              <w:t>- Cục Kiểm tra văn bản - Bộ Tư pháp;</w:t>
            </w:r>
            <w:r w:rsidRPr="00EC5B3E">
              <w:rPr>
                <w:sz w:val="22"/>
                <w:szCs w:val="22"/>
              </w:rPr>
              <w:tab/>
            </w:r>
          </w:p>
          <w:p w:rsidR="007F6E01" w:rsidRPr="00EC5B3E" w:rsidRDefault="007F6E01" w:rsidP="00EC5B3E">
            <w:pPr>
              <w:jc w:val="both"/>
              <w:rPr>
                <w:sz w:val="22"/>
                <w:szCs w:val="22"/>
              </w:rPr>
            </w:pPr>
            <w:r w:rsidRPr="00EC5B3E">
              <w:rPr>
                <w:sz w:val="22"/>
                <w:szCs w:val="22"/>
              </w:rPr>
              <w:t xml:space="preserve">- </w:t>
            </w:r>
            <w:r w:rsidR="00003C21">
              <w:rPr>
                <w:sz w:val="22"/>
                <w:szCs w:val="22"/>
              </w:rPr>
              <w:t>TTr</w:t>
            </w:r>
            <w:r w:rsidRPr="00EC5B3E">
              <w:rPr>
                <w:sz w:val="22"/>
                <w:szCs w:val="22"/>
              </w:rPr>
              <w:t xml:space="preserve"> Tỉnh ủy</w:t>
            </w:r>
            <w:r w:rsidR="00003C21">
              <w:rPr>
                <w:sz w:val="22"/>
                <w:szCs w:val="22"/>
              </w:rPr>
              <w:t>, HĐND tỉnh</w:t>
            </w:r>
            <w:r w:rsidRPr="00EC5B3E">
              <w:rPr>
                <w:sz w:val="22"/>
                <w:szCs w:val="22"/>
              </w:rPr>
              <w:t>;</w:t>
            </w:r>
          </w:p>
          <w:p w:rsidR="007F6E01" w:rsidRPr="00EC5B3E" w:rsidRDefault="007F6E01" w:rsidP="00EC5B3E">
            <w:pPr>
              <w:jc w:val="both"/>
              <w:rPr>
                <w:sz w:val="22"/>
                <w:szCs w:val="22"/>
              </w:rPr>
            </w:pPr>
            <w:r w:rsidRPr="00EC5B3E">
              <w:rPr>
                <w:sz w:val="22"/>
                <w:szCs w:val="22"/>
              </w:rPr>
              <w:t>- Chủ tịch, các PCT UBND tỉnh;</w:t>
            </w:r>
          </w:p>
          <w:p w:rsidR="007F6E01" w:rsidRPr="00EC5B3E" w:rsidRDefault="007F6E01" w:rsidP="00EC5B3E">
            <w:pPr>
              <w:jc w:val="both"/>
              <w:rPr>
                <w:sz w:val="22"/>
                <w:szCs w:val="22"/>
              </w:rPr>
            </w:pPr>
            <w:r w:rsidRPr="00EC5B3E">
              <w:rPr>
                <w:sz w:val="22"/>
                <w:szCs w:val="22"/>
              </w:rPr>
              <w:t xml:space="preserve">- Các Ban, </w:t>
            </w:r>
            <w:r w:rsidR="00206F15">
              <w:rPr>
                <w:sz w:val="22"/>
                <w:szCs w:val="22"/>
              </w:rPr>
              <w:t>UB</w:t>
            </w:r>
            <w:r w:rsidRPr="00EC5B3E">
              <w:rPr>
                <w:sz w:val="22"/>
                <w:szCs w:val="22"/>
              </w:rPr>
              <w:t xml:space="preserve"> Kiểm tra, VP Tỉnh ủy;</w:t>
            </w:r>
          </w:p>
          <w:p w:rsidR="007F6E01" w:rsidRPr="00EC5B3E" w:rsidRDefault="007F6E01" w:rsidP="00EC5B3E">
            <w:pPr>
              <w:jc w:val="both"/>
              <w:rPr>
                <w:sz w:val="22"/>
                <w:szCs w:val="22"/>
              </w:rPr>
            </w:pPr>
            <w:r w:rsidRPr="00EC5B3E">
              <w:rPr>
                <w:sz w:val="22"/>
                <w:szCs w:val="22"/>
              </w:rPr>
              <w:t xml:space="preserve">- Các Ban HĐND tỉnh, VP Đoàn ĐBQH </w:t>
            </w:r>
          </w:p>
          <w:p w:rsidR="007F6E01" w:rsidRPr="00EC5B3E" w:rsidRDefault="007F6E01" w:rsidP="00EC5B3E">
            <w:pPr>
              <w:jc w:val="both"/>
              <w:rPr>
                <w:sz w:val="22"/>
                <w:szCs w:val="22"/>
              </w:rPr>
            </w:pPr>
            <w:r w:rsidRPr="00EC5B3E">
              <w:rPr>
                <w:sz w:val="22"/>
                <w:szCs w:val="22"/>
              </w:rPr>
              <w:t xml:space="preserve">  và HĐND tỉnh;</w:t>
            </w:r>
          </w:p>
          <w:p w:rsidR="007F6E01" w:rsidRPr="00EC5B3E" w:rsidRDefault="007F6E01" w:rsidP="00EC5B3E">
            <w:pPr>
              <w:jc w:val="both"/>
              <w:rPr>
                <w:sz w:val="22"/>
                <w:szCs w:val="22"/>
              </w:rPr>
            </w:pPr>
            <w:r w:rsidRPr="00EC5B3E">
              <w:rPr>
                <w:sz w:val="22"/>
                <w:szCs w:val="22"/>
              </w:rPr>
              <w:t xml:space="preserve">- Đảng ủy Khối: </w:t>
            </w:r>
            <w:r w:rsidR="007A1EF2">
              <w:rPr>
                <w:sz w:val="22"/>
                <w:szCs w:val="22"/>
              </w:rPr>
              <w:t>CCQ</w:t>
            </w:r>
            <w:r w:rsidRPr="00EC5B3E">
              <w:rPr>
                <w:sz w:val="22"/>
                <w:szCs w:val="22"/>
              </w:rPr>
              <w:t xml:space="preserve"> tỉnh, DN</w:t>
            </w:r>
            <w:r w:rsidR="00003C21">
              <w:rPr>
                <w:sz w:val="22"/>
                <w:szCs w:val="22"/>
              </w:rPr>
              <w:t xml:space="preserve"> tỉnh</w:t>
            </w:r>
            <w:r w:rsidRPr="00EC5B3E">
              <w:rPr>
                <w:sz w:val="22"/>
                <w:szCs w:val="22"/>
              </w:rPr>
              <w:t>;</w:t>
            </w:r>
          </w:p>
          <w:p w:rsidR="007F6E01" w:rsidRPr="00EC5B3E" w:rsidRDefault="007F6E01" w:rsidP="00EC5B3E">
            <w:pPr>
              <w:jc w:val="both"/>
              <w:rPr>
                <w:sz w:val="22"/>
                <w:szCs w:val="22"/>
              </w:rPr>
            </w:pPr>
            <w:r w:rsidRPr="00EC5B3E">
              <w:rPr>
                <w:sz w:val="22"/>
                <w:szCs w:val="22"/>
              </w:rPr>
              <w:t>- Huyện</w:t>
            </w:r>
            <w:r w:rsidR="00003C21">
              <w:rPr>
                <w:sz w:val="22"/>
                <w:szCs w:val="22"/>
              </w:rPr>
              <w:t xml:space="preserve"> ủy</w:t>
            </w:r>
            <w:r w:rsidRPr="00EC5B3E">
              <w:rPr>
                <w:sz w:val="22"/>
                <w:szCs w:val="22"/>
              </w:rPr>
              <w:t>, Thành</w:t>
            </w:r>
            <w:r w:rsidR="00003C21">
              <w:rPr>
                <w:sz w:val="22"/>
                <w:szCs w:val="22"/>
              </w:rPr>
              <w:t xml:space="preserve"> ủy</w:t>
            </w:r>
            <w:r w:rsidRPr="00EC5B3E">
              <w:rPr>
                <w:sz w:val="22"/>
                <w:szCs w:val="22"/>
              </w:rPr>
              <w:t>, Thị ủy;</w:t>
            </w:r>
          </w:p>
          <w:p w:rsidR="007F6E01" w:rsidRDefault="007F6E01" w:rsidP="00EC5B3E">
            <w:pPr>
              <w:jc w:val="both"/>
              <w:rPr>
                <w:sz w:val="22"/>
                <w:szCs w:val="22"/>
              </w:rPr>
            </w:pPr>
            <w:r w:rsidRPr="00EC5B3E">
              <w:rPr>
                <w:sz w:val="22"/>
                <w:szCs w:val="22"/>
              </w:rPr>
              <w:t>- HĐND</w:t>
            </w:r>
            <w:r w:rsidR="00003C21">
              <w:rPr>
                <w:sz w:val="22"/>
                <w:szCs w:val="22"/>
              </w:rPr>
              <w:t>, UBND</w:t>
            </w:r>
            <w:r w:rsidRPr="00EC5B3E">
              <w:rPr>
                <w:sz w:val="22"/>
                <w:szCs w:val="22"/>
              </w:rPr>
              <w:t xml:space="preserve"> các huyện, TP, TX;</w:t>
            </w:r>
          </w:p>
          <w:p w:rsidR="00206F15" w:rsidRDefault="00206F15" w:rsidP="00206F15">
            <w:pPr>
              <w:rPr>
                <w:rFonts w:eastAsia="SimSun"/>
                <w:sz w:val="22"/>
                <w:szCs w:val="22"/>
                <w:lang w:val="nl-NL"/>
              </w:rPr>
            </w:pPr>
            <w:r w:rsidRPr="0041562B">
              <w:rPr>
                <w:rFonts w:eastAsia="SimSun"/>
                <w:sz w:val="22"/>
                <w:szCs w:val="22"/>
                <w:lang w:val="nl-NL"/>
              </w:rPr>
              <w:t xml:space="preserve">- </w:t>
            </w:r>
            <w:r>
              <w:rPr>
                <w:rFonts w:eastAsia="SimSun"/>
                <w:sz w:val="22"/>
                <w:szCs w:val="22"/>
                <w:lang w:val="nl-NL"/>
              </w:rPr>
              <w:t>Trung tâm CB-TH, VP UBND tỉnh</w:t>
            </w:r>
            <w:r w:rsidRPr="0041562B">
              <w:rPr>
                <w:rFonts w:eastAsia="SimSun"/>
                <w:sz w:val="22"/>
                <w:szCs w:val="22"/>
                <w:lang w:val="nl-NL"/>
              </w:rPr>
              <w:t>;</w:t>
            </w:r>
            <w:r>
              <w:rPr>
                <w:rFonts w:eastAsia="SimSun"/>
                <w:sz w:val="22"/>
                <w:szCs w:val="22"/>
                <w:lang w:val="nl-NL"/>
              </w:rPr>
              <w:t xml:space="preserve"> </w:t>
            </w:r>
          </w:p>
          <w:p w:rsidR="007F6E01" w:rsidRPr="00F74B06" w:rsidRDefault="007F6E01" w:rsidP="00EC5B3E">
            <w:pPr>
              <w:spacing w:line="26" w:lineRule="atLeast"/>
              <w:jc w:val="both"/>
            </w:pPr>
            <w:r w:rsidRPr="00EC5B3E">
              <w:rPr>
                <w:sz w:val="22"/>
                <w:szCs w:val="22"/>
              </w:rPr>
              <w:t>- Lưu: VT, KSTT</w:t>
            </w:r>
            <w:r w:rsidRPr="00EC5B3E">
              <w:rPr>
                <w:sz w:val="22"/>
                <w:szCs w:val="22"/>
                <w:vertAlign w:val="subscript"/>
              </w:rPr>
              <w:t>1</w:t>
            </w:r>
            <w:r w:rsidR="004F7888">
              <w:rPr>
                <w:sz w:val="22"/>
                <w:szCs w:val="22"/>
              </w:rPr>
              <w:t>.</w:t>
            </w:r>
          </w:p>
          <w:p w:rsidR="007F6E01" w:rsidRPr="00EC5B3E" w:rsidRDefault="007F6E01" w:rsidP="00EC5B3E">
            <w:pPr>
              <w:spacing w:line="26" w:lineRule="atLeast"/>
              <w:jc w:val="both"/>
              <w:rPr>
                <w:b/>
                <w:sz w:val="28"/>
                <w:szCs w:val="28"/>
              </w:rPr>
            </w:pPr>
            <w:r w:rsidRPr="00F74B06">
              <w:t xml:space="preserve">                                         </w:t>
            </w:r>
            <w:r w:rsidRPr="00EC5B3E">
              <w:rPr>
                <w:sz w:val="22"/>
                <w:szCs w:val="22"/>
              </w:rPr>
              <w:tab/>
            </w:r>
          </w:p>
          <w:p w:rsidR="007F6E01" w:rsidRPr="00EC5B3E" w:rsidRDefault="007F6E01" w:rsidP="00EC5B3E">
            <w:pPr>
              <w:tabs>
                <w:tab w:val="center" w:pos="6840"/>
              </w:tabs>
              <w:rPr>
                <w:b/>
                <w:sz w:val="28"/>
                <w:szCs w:val="28"/>
              </w:rPr>
            </w:pPr>
          </w:p>
          <w:p w:rsidR="007F6E01" w:rsidRPr="00EC5B3E" w:rsidRDefault="007F6E01" w:rsidP="00EC5B3E">
            <w:pPr>
              <w:jc w:val="both"/>
              <w:rPr>
                <w:sz w:val="28"/>
                <w:szCs w:val="28"/>
              </w:rPr>
            </w:pPr>
          </w:p>
        </w:tc>
        <w:tc>
          <w:tcPr>
            <w:tcW w:w="4423" w:type="dxa"/>
            <w:shd w:val="clear" w:color="auto" w:fill="auto"/>
          </w:tcPr>
          <w:p w:rsidR="007F6E01" w:rsidRPr="001D066D" w:rsidRDefault="007F6E01" w:rsidP="00EC5B3E">
            <w:pPr>
              <w:jc w:val="center"/>
              <w:rPr>
                <w:b/>
                <w:sz w:val="26"/>
                <w:szCs w:val="28"/>
              </w:rPr>
            </w:pPr>
            <w:r w:rsidRPr="001D066D">
              <w:rPr>
                <w:b/>
                <w:sz w:val="26"/>
                <w:szCs w:val="28"/>
              </w:rPr>
              <w:t>TM. ỦY BAN NHÂN DÂN</w:t>
            </w:r>
          </w:p>
          <w:p w:rsidR="007F6E01" w:rsidRPr="001D066D" w:rsidRDefault="007F6E01" w:rsidP="00EC5B3E">
            <w:pPr>
              <w:jc w:val="center"/>
              <w:rPr>
                <w:b/>
                <w:sz w:val="26"/>
                <w:szCs w:val="28"/>
              </w:rPr>
            </w:pPr>
            <w:r w:rsidRPr="001D066D">
              <w:rPr>
                <w:b/>
                <w:sz w:val="26"/>
                <w:szCs w:val="28"/>
              </w:rPr>
              <w:t>CHỦ TỊCH</w:t>
            </w:r>
          </w:p>
          <w:p w:rsidR="007F6E01" w:rsidRPr="00EC5B3E" w:rsidRDefault="007F6E01" w:rsidP="00EC5B3E">
            <w:pPr>
              <w:jc w:val="center"/>
              <w:rPr>
                <w:b/>
                <w:sz w:val="28"/>
                <w:szCs w:val="28"/>
              </w:rPr>
            </w:pPr>
          </w:p>
          <w:p w:rsidR="007F6E01" w:rsidRPr="00EC5B3E" w:rsidRDefault="007F6E01" w:rsidP="00EC5B3E">
            <w:pPr>
              <w:jc w:val="center"/>
              <w:rPr>
                <w:b/>
                <w:sz w:val="28"/>
                <w:szCs w:val="28"/>
              </w:rPr>
            </w:pPr>
          </w:p>
          <w:p w:rsidR="007F6E01" w:rsidRPr="00EC5B3E" w:rsidRDefault="00A45D8A" w:rsidP="00EC5B3E">
            <w:pPr>
              <w:jc w:val="center"/>
              <w:rPr>
                <w:b/>
                <w:sz w:val="28"/>
                <w:szCs w:val="28"/>
              </w:rPr>
            </w:pPr>
            <w:r>
              <w:rPr>
                <w:b/>
                <w:sz w:val="28"/>
                <w:szCs w:val="28"/>
              </w:rPr>
              <w:t>Đã ký</w:t>
            </w:r>
          </w:p>
          <w:p w:rsidR="007F6E01" w:rsidRPr="00EC5B3E" w:rsidRDefault="007F6E01" w:rsidP="00EC5B3E">
            <w:pPr>
              <w:jc w:val="center"/>
              <w:rPr>
                <w:b/>
                <w:sz w:val="28"/>
                <w:szCs w:val="28"/>
              </w:rPr>
            </w:pPr>
          </w:p>
          <w:p w:rsidR="007F6E01" w:rsidRPr="00EC5B3E" w:rsidRDefault="007F6E01" w:rsidP="00EC5B3E">
            <w:pPr>
              <w:jc w:val="center"/>
              <w:rPr>
                <w:b/>
                <w:sz w:val="28"/>
                <w:szCs w:val="28"/>
              </w:rPr>
            </w:pPr>
          </w:p>
          <w:p w:rsidR="007F6E01" w:rsidRPr="00EC5B3E" w:rsidRDefault="007F6E01" w:rsidP="00EC5B3E">
            <w:pPr>
              <w:jc w:val="center"/>
              <w:rPr>
                <w:b/>
                <w:sz w:val="28"/>
                <w:szCs w:val="28"/>
              </w:rPr>
            </w:pPr>
          </w:p>
          <w:p w:rsidR="007F6E01" w:rsidRPr="00EC5B3E" w:rsidRDefault="00003C21" w:rsidP="00EC5B3E">
            <w:pPr>
              <w:jc w:val="center"/>
              <w:rPr>
                <w:sz w:val="28"/>
                <w:szCs w:val="28"/>
              </w:rPr>
            </w:pPr>
            <w:r>
              <w:rPr>
                <w:b/>
                <w:sz w:val="28"/>
                <w:szCs w:val="28"/>
              </w:rPr>
              <w:t xml:space="preserve">   </w:t>
            </w:r>
            <w:r w:rsidR="007F6E01" w:rsidRPr="00EC5B3E">
              <w:rPr>
                <w:b/>
                <w:sz w:val="28"/>
                <w:szCs w:val="28"/>
              </w:rPr>
              <w:t xml:space="preserve">Đặng </w:t>
            </w:r>
            <w:r>
              <w:rPr>
                <w:b/>
                <w:sz w:val="28"/>
                <w:szCs w:val="28"/>
              </w:rPr>
              <w:t xml:space="preserve"> </w:t>
            </w:r>
            <w:r w:rsidR="007F6E01" w:rsidRPr="00EC5B3E">
              <w:rPr>
                <w:b/>
                <w:sz w:val="28"/>
                <w:szCs w:val="28"/>
              </w:rPr>
              <w:t xml:space="preserve">Quốc </w:t>
            </w:r>
            <w:r>
              <w:rPr>
                <w:b/>
                <w:sz w:val="28"/>
                <w:szCs w:val="28"/>
              </w:rPr>
              <w:t xml:space="preserve"> </w:t>
            </w:r>
            <w:r w:rsidR="007F6E01" w:rsidRPr="00EC5B3E">
              <w:rPr>
                <w:b/>
                <w:sz w:val="28"/>
                <w:szCs w:val="28"/>
              </w:rPr>
              <w:t>Khánh</w:t>
            </w:r>
          </w:p>
        </w:tc>
      </w:tr>
    </w:tbl>
    <w:p w:rsidR="007F6E01" w:rsidRPr="00F74B06" w:rsidRDefault="007F6E01" w:rsidP="00446BD1">
      <w:pPr>
        <w:jc w:val="both"/>
        <w:rPr>
          <w:sz w:val="28"/>
          <w:szCs w:val="28"/>
        </w:rPr>
      </w:pPr>
    </w:p>
    <w:p w:rsidR="001342C3" w:rsidRPr="00F74B06" w:rsidRDefault="00587491" w:rsidP="007F6E01">
      <w:pPr>
        <w:tabs>
          <w:tab w:val="center" w:pos="6840"/>
        </w:tabs>
        <w:rPr>
          <w:b/>
          <w:sz w:val="28"/>
          <w:szCs w:val="28"/>
        </w:rPr>
      </w:pPr>
      <w:r w:rsidRPr="00F74B06">
        <w:rPr>
          <w:b/>
          <w:bCs/>
          <w:i/>
        </w:rPr>
        <w:t xml:space="preserve"> </w:t>
      </w:r>
    </w:p>
    <w:p w:rsidR="001342C3" w:rsidRPr="00F74B06" w:rsidRDefault="001342C3" w:rsidP="00DD0826">
      <w:pPr>
        <w:tabs>
          <w:tab w:val="center" w:pos="6840"/>
        </w:tabs>
        <w:rPr>
          <w:b/>
          <w:sz w:val="28"/>
          <w:szCs w:val="28"/>
        </w:rPr>
      </w:pPr>
    </w:p>
    <w:p w:rsidR="001342C3" w:rsidRPr="00F74B06" w:rsidRDefault="001342C3" w:rsidP="00DD0826">
      <w:pPr>
        <w:tabs>
          <w:tab w:val="center" w:pos="6840"/>
        </w:tabs>
        <w:rPr>
          <w:b/>
          <w:sz w:val="28"/>
          <w:szCs w:val="28"/>
        </w:rPr>
      </w:pPr>
    </w:p>
    <w:p w:rsidR="00877FE6" w:rsidRDefault="00877FE6">
      <w:r>
        <w:rPr>
          <w:b/>
          <w:bCs/>
        </w:rPr>
        <w:br w:type="page"/>
      </w:r>
    </w:p>
    <w:tbl>
      <w:tblPr>
        <w:tblpPr w:leftFromText="180" w:rightFromText="180" w:vertAnchor="page" w:horzAnchor="margin" w:tblpXSpec="center" w:tblpY="1115"/>
        <w:tblW w:w="9918" w:type="dxa"/>
        <w:tblLook w:val="0000" w:firstRow="0" w:lastRow="0" w:firstColumn="0" w:lastColumn="0" w:noHBand="0" w:noVBand="0"/>
      </w:tblPr>
      <w:tblGrid>
        <w:gridCol w:w="3681"/>
        <w:gridCol w:w="6237"/>
      </w:tblGrid>
      <w:tr w:rsidR="00A0658D" w:rsidRPr="00F74B06" w:rsidTr="001D066D">
        <w:tblPrEx>
          <w:tblCellMar>
            <w:top w:w="0" w:type="dxa"/>
            <w:bottom w:w="0" w:type="dxa"/>
          </w:tblCellMar>
        </w:tblPrEx>
        <w:tc>
          <w:tcPr>
            <w:tcW w:w="3681" w:type="dxa"/>
          </w:tcPr>
          <w:p w:rsidR="00A0658D" w:rsidRPr="001D066D" w:rsidRDefault="002B234D" w:rsidP="002023E2">
            <w:pPr>
              <w:pStyle w:val="Heading1"/>
              <w:jc w:val="center"/>
              <w:rPr>
                <w:rFonts w:ascii="Times New Roman" w:hAnsi="Times New Roman"/>
                <w:sz w:val="26"/>
                <w:lang w:val="en-US" w:eastAsia="en-US"/>
              </w:rPr>
            </w:pPr>
            <w:r>
              <w:rPr>
                <w:b w:val="0"/>
                <w:sz w:val="28"/>
              </w:rPr>
              <w:br w:type="page"/>
            </w:r>
            <w:r w:rsidR="00A0658D" w:rsidRPr="001D066D">
              <w:rPr>
                <w:rFonts w:ascii="Times New Roman" w:hAnsi="Times New Roman"/>
                <w:sz w:val="26"/>
                <w:lang w:val="en-US" w:eastAsia="en-US"/>
              </w:rPr>
              <w:t>ỦY BAN NHÂN DÂN</w:t>
            </w:r>
          </w:p>
          <w:p w:rsidR="00A0658D" w:rsidRPr="001D066D" w:rsidRDefault="00A0658D" w:rsidP="002023E2">
            <w:pPr>
              <w:jc w:val="center"/>
              <w:rPr>
                <w:b/>
                <w:sz w:val="26"/>
                <w:szCs w:val="28"/>
              </w:rPr>
            </w:pPr>
            <w:r w:rsidRPr="001D066D">
              <w:rPr>
                <w:b/>
                <w:sz w:val="26"/>
                <w:szCs w:val="28"/>
              </w:rPr>
              <w:t>TỈNH HÀ TĨNH</w:t>
            </w:r>
          </w:p>
          <w:p w:rsidR="00A0658D" w:rsidRPr="00F74B06" w:rsidRDefault="00495CFA" w:rsidP="001D066D">
            <w:pPr>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786765</wp:posOffset>
                      </wp:positionH>
                      <wp:positionV relativeFrom="paragraph">
                        <wp:posOffset>17780</wp:posOffset>
                      </wp:positionV>
                      <wp:extent cx="571500" cy="0"/>
                      <wp:effectExtent l="5715" t="8255" r="13335" b="1079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4pt" to="10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zM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"/>
                  </w:pict>
                </mc:Fallback>
              </mc:AlternateContent>
            </w:r>
          </w:p>
        </w:tc>
        <w:tc>
          <w:tcPr>
            <w:tcW w:w="6237" w:type="dxa"/>
          </w:tcPr>
          <w:p w:rsidR="00A0658D" w:rsidRPr="001D066D" w:rsidRDefault="00A0658D" w:rsidP="002023E2">
            <w:pPr>
              <w:jc w:val="center"/>
              <w:rPr>
                <w:b/>
                <w:bCs/>
                <w:sz w:val="26"/>
                <w:szCs w:val="28"/>
              </w:rPr>
            </w:pPr>
            <w:r w:rsidRPr="001D066D">
              <w:rPr>
                <w:b/>
                <w:bCs/>
                <w:sz w:val="26"/>
                <w:szCs w:val="28"/>
              </w:rPr>
              <w:t>CỘNG HÒA XÃ HỘI CHỦ NGHĨA VIỆT NAM</w:t>
            </w:r>
          </w:p>
          <w:p w:rsidR="00A0658D" w:rsidRPr="00F74B06" w:rsidRDefault="00A0658D" w:rsidP="002023E2">
            <w:pPr>
              <w:jc w:val="center"/>
              <w:rPr>
                <w:b/>
                <w:bCs/>
                <w:sz w:val="28"/>
                <w:szCs w:val="28"/>
              </w:rPr>
            </w:pPr>
            <w:r w:rsidRPr="00F74B06">
              <w:rPr>
                <w:b/>
                <w:bCs/>
                <w:sz w:val="28"/>
                <w:szCs w:val="28"/>
              </w:rPr>
              <w:t>Độc lập - Tự do - Hạnh phúc</w:t>
            </w:r>
          </w:p>
          <w:p w:rsidR="00A0658D" w:rsidRPr="00F74B06" w:rsidRDefault="00495CFA" w:rsidP="002023E2">
            <w:pPr>
              <w:jc w:val="both"/>
              <w:rPr>
                <w:i/>
                <w:iCs/>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821690</wp:posOffset>
                      </wp:positionH>
                      <wp:positionV relativeFrom="paragraph">
                        <wp:posOffset>24765</wp:posOffset>
                      </wp:positionV>
                      <wp:extent cx="2171700" cy="0"/>
                      <wp:effectExtent l="12065" t="5715" r="6985" b="1333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95pt" to="235.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r4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"/>
                  </w:pict>
                </mc:Fallback>
              </mc:AlternateContent>
            </w:r>
            <w:r w:rsidR="00A0658D" w:rsidRPr="00F74B06">
              <w:rPr>
                <w:sz w:val="28"/>
                <w:szCs w:val="28"/>
              </w:rPr>
              <w:tab/>
            </w:r>
          </w:p>
        </w:tc>
      </w:tr>
    </w:tbl>
    <w:p w:rsidR="00DC3052" w:rsidRDefault="00DC3052" w:rsidP="001D066D">
      <w:pPr>
        <w:spacing w:before="40" w:after="40"/>
        <w:jc w:val="center"/>
        <w:rPr>
          <w:b/>
          <w:sz w:val="28"/>
          <w:szCs w:val="28"/>
        </w:rPr>
      </w:pPr>
      <w:r>
        <w:rPr>
          <w:b/>
          <w:sz w:val="28"/>
          <w:szCs w:val="28"/>
        </w:rPr>
        <w:t>QUY CHẾ</w:t>
      </w:r>
    </w:p>
    <w:p w:rsidR="00A0658D" w:rsidRPr="00877FE6" w:rsidRDefault="00877FE6" w:rsidP="001D066D">
      <w:pPr>
        <w:spacing w:before="40" w:after="40"/>
        <w:jc w:val="center"/>
        <w:rPr>
          <w:b/>
          <w:sz w:val="28"/>
          <w:szCs w:val="28"/>
        </w:rPr>
      </w:pPr>
      <w:r w:rsidRPr="00877FE6">
        <w:rPr>
          <w:b/>
          <w:sz w:val="28"/>
          <w:szCs w:val="28"/>
        </w:rPr>
        <w:t>X</w:t>
      </w:r>
      <w:r w:rsidR="00A0658D" w:rsidRPr="00877FE6">
        <w:rPr>
          <w:b/>
          <w:sz w:val="28"/>
          <w:szCs w:val="28"/>
        </w:rPr>
        <w:t xml:space="preserve">ác định </w:t>
      </w:r>
      <w:r w:rsidR="007C7F89">
        <w:rPr>
          <w:b/>
          <w:sz w:val="28"/>
          <w:szCs w:val="28"/>
        </w:rPr>
        <w:t>c</w:t>
      </w:r>
      <w:r w:rsidR="007C7F89" w:rsidRPr="00877FE6">
        <w:rPr>
          <w:b/>
          <w:sz w:val="28"/>
          <w:szCs w:val="28"/>
        </w:rPr>
        <w:t xml:space="preserve">hỉ </w:t>
      </w:r>
      <w:r w:rsidR="00A0658D" w:rsidRPr="00877FE6">
        <w:rPr>
          <w:b/>
          <w:sz w:val="28"/>
          <w:szCs w:val="28"/>
        </w:rPr>
        <w:t xml:space="preserve">số cải cách hành chính và Bộ </w:t>
      </w:r>
      <w:r w:rsidR="0001069B" w:rsidRPr="00877FE6">
        <w:rPr>
          <w:b/>
          <w:sz w:val="28"/>
          <w:szCs w:val="28"/>
        </w:rPr>
        <w:t xml:space="preserve">tiêu chí xác định chỉ số </w:t>
      </w:r>
      <w:r w:rsidR="00040D0D">
        <w:rPr>
          <w:b/>
          <w:sz w:val="28"/>
          <w:szCs w:val="28"/>
        </w:rPr>
        <w:t>cải cách hành chính của</w:t>
      </w:r>
      <w:r w:rsidR="00A0658D" w:rsidRPr="00877FE6">
        <w:rPr>
          <w:b/>
          <w:sz w:val="28"/>
          <w:szCs w:val="28"/>
        </w:rPr>
        <w:t xml:space="preserve"> các sở, ban, ngành</w:t>
      </w:r>
      <w:r w:rsidR="0001069B" w:rsidRPr="00877FE6">
        <w:rPr>
          <w:b/>
          <w:sz w:val="28"/>
          <w:szCs w:val="28"/>
        </w:rPr>
        <w:t xml:space="preserve"> cấp tỉnh</w:t>
      </w:r>
      <w:r w:rsidR="00A0658D" w:rsidRPr="00877FE6">
        <w:rPr>
          <w:b/>
          <w:sz w:val="28"/>
          <w:szCs w:val="28"/>
        </w:rPr>
        <w:t xml:space="preserve">; </w:t>
      </w:r>
      <w:r w:rsidR="00BC0D49">
        <w:rPr>
          <w:b/>
          <w:sz w:val="28"/>
          <w:szCs w:val="28"/>
        </w:rPr>
        <w:t>UBND</w:t>
      </w:r>
      <w:r w:rsidR="00A0658D" w:rsidRPr="00877FE6">
        <w:rPr>
          <w:b/>
          <w:sz w:val="28"/>
          <w:szCs w:val="28"/>
        </w:rPr>
        <w:t xml:space="preserve"> cấp huyện</w:t>
      </w:r>
      <w:r w:rsidR="00DC3052" w:rsidRPr="00877FE6">
        <w:rPr>
          <w:b/>
          <w:sz w:val="28"/>
          <w:szCs w:val="28"/>
        </w:rPr>
        <w:t>;</w:t>
      </w:r>
      <w:r w:rsidR="00A0658D" w:rsidRPr="00877FE6">
        <w:rPr>
          <w:b/>
          <w:sz w:val="28"/>
          <w:szCs w:val="28"/>
        </w:rPr>
        <w:t xml:space="preserve"> </w:t>
      </w:r>
      <w:r w:rsidR="00BC0D49">
        <w:rPr>
          <w:b/>
          <w:sz w:val="28"/>
          <w:szCs w:val="28"/>
        </w:rPr>
        <w:t>UBND</w:t>
      </w:r>
      <w:r w:rsidR="00A0658D" w:rsidRPr="00877FE6">
        <w:rPr>
          <w:b/>
          <w:sz w:val="28"/>
          <w:szCs w:val="28"/>
        </w:rPr>
        <w:t xml:space="preserve"> cấp xã </w:t>
      </w:r>
      <w:r w:rsidR="00DC3052" w:rsidRPr="00877FE6">
        <w:rPr>
          <w:b/>
          <w:bCs/>
          <w:spacing w:val="-4"/>
          <w:sz w:val="28"/>
          <w:szCs w:val="28"/>
        </w:rPr>
        <w:t>và các cơ quan Trung ương</w:t>
      </w:r>
      <w:r w:rsidR="00DC3052" w:rsidRPr="00877FE6">
        <w:rPr>
          <w:b/>
          <w:sz w:val="28"/>
          <w:szCs w:val="28"/>
        </w:rPr>
        <w:t xml:space="preserve"> </w:t>
      </w:r>
      <w:r w:rsidR="00A0658D" w:rsidRPr="00877FE6">
        <w:rPr>
          <w:b/>
          <w:sz w:val="28"/>
          <w:szCs w:val="28"/>
        </w:rPr>
        <w:t>trên địa bàn tỉnh</w:t>
      </w:r>
      <w:r w:rsidR="007C7F89">
        <w:rPr>
          <w:b/>
          <w:sz w:val="28"/>
          <w:szCs w:val="28"/>
        </w:rPr>
        <w:t xml:space="preserve"> Hà Tĩnh</w:t>
      </w:r>
    </w:p>
    <w:p w:rsidR="00A0658D" w:rsidRPr="00F74B06" w:rsidRDefault="00A0658D" w:rsidP="003E29DD">
      <w:pPr>
        <w:jc w:val="center"/>
        <w:rPr>
          <w:i/>
          <w:sz w:val="28"/>
          <w:szCs w:val="28"/>
        </w:rPr>
      </w:pPr>
      <w:r w:rsidRPr="00F74B06">
        <w:rPr>
          <w:i/>
          <w:sz w:val="28"/>
          <w:szCs w:val="28"/>
        </w:rPr>
        <w:t>(Ba</w:t>
      </w:r>
      <w:r w:rsidR="00823072" w:rsidRPr="00F74B06">
        <w:rPr>
          <w:i/>
          <w:sz w:val="28"/>
          <w:szCs w:val="28"/>
        </w:rPr>
        <w:t xml:space="preserve">n hành kèm theo Quyết định số </w:t>
      </w:r>
      <w:r w:rsidR="00DD3936">
        <w:rPr>
          <w:i/>
          <w:sz w:val="28"/>
          <w:szCs w:val="28"/>
        </w:rPr>
        <w:t>33</w:t>
      </w:r>
      <w:r w:rsidRPr="00F74B06">
        <w:rPr>
          <w:i/>
          <w:sz w:val="28"/>
          <w:szCs w:val="28"/>
        </w:rPr>
        <w:t>/201</w:t>
      </w:r>
      <w:r w:rsidR="00823072" w:rsidRPr="00F74B06">
        <w:rPr>
          <w:i/>
          <w:sz w:val="28"/>
          <w:szCs w:val="28"/>
        </w:rPr>
        <w:t xml:space="preserve">8/QĐ-UBND ngày </w:t>
      </w:r>
      <w:r w:rsidR="00DD3936">
        <w:rPr>
          <w:i/>
          <w:sz w:val="28"/>
          <w:szCs w:val="28"/>
        </w:rPr>
        <w:t>12</w:t>
      </w:r>
      <w:r w:rsidR="004166AA" w:rsidRPr="00F74B06">
        <w:rPr>
          <w:i/>
          <w:sz w:val="28"/>
          <w:szCs w:val="28"/>
        </w:rPr>
        <w:t>/</w:t>
      </w:r>
      <w:r w:rsidR="004166AA">
        <w:rPr>
          <w:i/>
          <w:sz w:val="28"/>
          <w:szCs w:val="28"/>
        </w:rPr>
        <w:t>9</w:t>
      </w:r>
      <w:r w:rsidRPr="00F74B06">
        <w:rPr>
          <w:i/>
          <w:sz w:val="28"/>
          <w:szCs w:val="28"/>
        </w:rPr>
        <w:t>/201</w:t>
      </w:r>
      <w:r w:rsidR="00823072" w:rsidRPr="00F74B06">
        <w:rPr>
          <w:i/>
          <w:sz w:val="28"/>
          <w:szCs w:val="28"/>
        </w:rPr>
        <w:t>8</w:t>
      </w:r>
    </w:p>
    <w:p w:rsidR="00A0658D" w:rsidRPr="00F74B06" w:rsidRDefault="00A0658D" w:rsidP="006C675B">
      <w:pPr>
        <w:jc w:val="center"/>
        <w:rPr>
          <w:i/>
          <w:sz w:val="28"/>
          <w:szCs w:val="28"/>
        </w:rPr>
      </w:pPr>
      <w:r w:rsidRPr="00F74B06">
        <w:rPr>
          <w:i/>
          <w:sz w:val="28"/>
          <w:szCs w:val="28"/>
        </w:rPr>
        <w:t>của Ủy ban nhân dân tỉnh)</w:t>
      </w:r>
    </w:p>
    <w:p w:rsidR="00A0658D" w:rsidRPr="001D066D" w:rsidRDefault="00495CFA" w:rsidP="001D066D">
      <w:pPr>
        <w:spacing w:before="20" w:line="288" w:lineRule="auto"/>
        <w:ind w:firstLine="720"/>
        <w:jc w:val="center"/>
        <w:rPr>
          <w:b/>
          <w:sz w:val="18"/>
          <w:szCs w:val="28"/>
        </w:rPr>
      </w:pPr>
      <w:r>
        <w:rPr>
          <w:b/>
          <w:noProof/>
          <w:sz w:val="18"/>
          <w:szCs w:val="28"/>
        </w:rPr>
        <mc:AlternateContent>
          <mc:Choice Requires="wps">
            <w:drawing>
              <wp:anchor distT="0" distB="0" distL="114300" distR="114300" simplePos="0" relativeHeight="251657216" behindDoc="0" locked="0" layoutInCell="1" allowOverlap="1">
                <wp:simplePos x="0" y="0"/>
                <wp:positionH relativeFrom="column">
                  <wp:posOffset>1886585</wp:posOffset>
                </wp:positionH>
                <wp:positionV relativeFrom="paragraph">
                  <wp:posOffset>8255</wp:posOffset>
                </wp:positionV>
                <wp:extent cx="1828800" cy="0"/>
                <wp:effectExtent l="10160" t="8255" r="8890"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48.55pt;margin-top:.65pt;width:2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kHgIAADw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"/>
            </w:pict>
          </mc:Fallback>
        </mc:AlternateContent>
      </w:r>
    </w:p>
    <w:p w:rsidR="00A0658D" w:rsidRPr="00F74B06" w:rsidRDefault="00A0658D" w:rsidP="00DA2230">
      <w:pPr>
        <w:jc w:val="center"/>
        <w:rPr>
          <w:b/>
          <w:sz w:val="28"/>
          <w:szCs w:val="28"/>
        </w:rPr>
      </w:pPr>
      <w:r w:rsidRPr="00F74B06">
        <w:rPr>
          <w:b/>
          <w:sz w:val="28"/>
          <w:szCs w:val="28"/>
        </w:rPr>
        <w:t>Chương I</w:t>
      </w:r>
    </w:p>
    <w:p w:rsidR="00A0658D" w:rsidRPr="00F74B06" w:rsidRDefault="00A0658D" w:rsidP="005F187D">
      <w:pPr>
        <w:jc w:val="center"/>
        <w:rPr>
          <w:b/>
          <w:sz w:val="28"/>
          <w:szCs w:val="28"/>
        </w:rPr>
      </w:pPr>
      <w:r w:rsidRPr="00F74B06">
        <w:rPr>
          <w:b/>
          <w:sz w:val="28"/>
          <w:szCs w:val="28"/>
        </w:rPr>
        <w:t>NHỮNG QUY ĐỊNH CHUNG</w:t>
      </w:r>
    </w:p>
    <w:p w:rsidR="00A0658D" w:rsidRPr="001D066D" w:rsidRDefault="00A0658D" w:rsidP="005F187D">
      <w:pPr>
        <w:spacing w:after="120" w:line="264" w:lineRule="auto"/>
        <w:ind w:firstLine="720"/>
        <w:jc w:val="center"/>
        <w:rPr>
          <w:b/>
          <w:sz w:val="14"/>
          <w:szCs w:val="28"/>
        </w:rPr>
      </w:pPr>
    </w:p>
    <w:p w:rsidR="00A0658D" w:rsidRPr="00F74B06" w:rsidRDefault="00A0658D" w:rsidP="001D066D">
      <w:pPr>
        <w:spacing w:before="120"/>
        <w:ind w:firstLine="720"/>
        <w:jc w:val="both"/>
        <w:rPr>
          <w:b/>
          <w:sz w:val="28"/>
          <w:szCs w:val="28"/>
        </w:rPr>
      </w:pPr>
      <w:r w:rsidRPr="00F74B06">
        <w:rPr>
          <w:b/>
          <w:sz w:val="28"/>
          <w:szCs w:val="28"/>
        </w:rPr>
        <w:t>Điều 1. Phạm vi điều chỉnh</w:t>
      </w:r>
    </w:p>
    <w:p w:rsidR="00A0658D" w:rsidRPr="00F74B06" w:rsidRDefault="0086605D" w:rsidP="001D066D">
      <w:pPr>
        <w:spacing w:before="120"/>
        <w:ind w:firstLine="720"/>
        <w:jc w:val="both"/>
        <w:rPr>
          <w:sz w:val="28"/>
          <w:szCs w:val="28"/>
          <w:lang w:val="nb-NO"/>
        </w:rPr>
      </w:pPr>
      <w:r w:rsidRPr="00F74B06">
        <w:rPr>
          <w:sz w:val="28"/>
          <w:szCs w:val="28"/>
          <w:lang w:val="nb-NO"/>
        </w:rPr>
        <w:t>Quy chế</w:t>
      </w:r>
      <w:r>
        <w:rPr>
          <w:sz w:val="28"/>
          <w:szCs w:val="28"/>
          <w:lang w:val="nb-NO"/>
        </w:rPr>
        <w:t xml:space="preserve"> và</w:t>
      </w:r>
      <w:r w:rsidRPr="00F74B06">
        <w:rPr>
          <w:sz w:val="28"/>
          <w:szCs w:val="28"/>
          <w:lang w:val="nb-NO"/>
        </w:rPr>
        <w:t xml:space="preserve"> </w:t>
      </w:r>
      <w:r w:rsidR="00823072" w:rsidRPr="00F74B06">
        <w:rPr>
          <w:sz w:val="28"/>
          <w:szCs w:val="28"/>
          <w:lang w:val="nb-NO"/>
        </w:rPr>
        <w:t>Bộ t</w:t>
      </w:r>
      <w:r>
        <w:rPr>
          <w:sz w:val="28"/>
          <w:szCs w:val="28"/>
          <w:lang w:val="nb-NO"/>
        </w:rPr>
        <w:t xml:space="preserve">iêu chí </w:t>
      </w:r>
      <w:r w:rsidR="00A0658D" w:rsidRPr="00F74B06">
        <w:rPr>
          <w:sz w:val="28"/>
          <w:szCs w:val="28"/>
        </w:rPr>
        <w:t xml:space="preserve">xác định </w:t>
      </w:r>
      <w:r w:rsidR="00436952">
        <w:rPr>
          <w:sz w:val="28"/>
          <w:szCs w:val="28"/>
        </w:rPr>
        <w:t>c</w:t>
      </w:r>
      <w:r w:rsidR="00436952" w:rsidRPr="00F74B06">
        <w:rPr>
          <w:sz w:val="28"/>
          <w:szCs w:val="28"/>
        </w:rPr>
        <w:t xml:space="preserve">hỉ </w:t>
      </w:r>
      <w:r w:rsidR="00A0658D" w:rsidRPr="00F74B06">
        <w:rPr>
          <w:sz w:val="28"/>
          <w:szCs w:val="28"/>
        </w:rPr>
        <w:t>số cải cách hành chính</w:t>
      </w:r>
      <w:r w:rsidR="00A0658D" w:rsidRPr="00F74B06">
        <w:rPr>
          <w:b/>
          <w:sz w:val="28"/>
          <w:szCs w:val="28"/>
        </w:rPr>
        <w:t xml:space="preserve"> </w:t>
      </w:r>
      <w:r w:rsidR="00A0658D" w:rsidRPr="00F74B06">
        <w:rPr>
          <w:sz w:val="28"/>
          <w:szCs w:val="28"/>
          <w:lang w:val="nb-NO"/>
        </w:rPr>
        <w:t xml:space="preserve">áp dụng đối với việc xác định </w:t>
      </w:r>
      <w:r w:rsidR="00436952">
        <w:rPr>
          <w:sz w:val="28"/>
          <w:szCs w:val="28"/>
          <w:lang w:val="nb-NO"/>
        </w:rPr>
        <w:t>c</w:t>
      </w:r>
      <w:r w:rsidR="00436952" w:rsidRPr="00F74B06">
        <w:rPr>
          <w:sz w:val="28"/>
          <w:szCs w:val="28"/>
          <w:lang w:val="nb-NO"/>
        </w:rPr>
        <w:t xml:space="preserve">hỉ </w:t>
      </w:r>
      <w:r w:rsidR="00A0658D" w:rsidRPr="00F74B06">
        <w:rPr>
          <w:sz w:val="28"/>
          <w:szCs w:val="28"/>
          <w:lang w:val="nb-NO"/>
        </w:rPr>
        <w:t xml:space="preserve">số </w:t>
      </w:r>
      <w:r w:rsidR="00436952">
        <w:rPr>
          <w:sz w:val="28"/>
          <w:szCs w:val="28"/>
          <w:lang w:val="nb-NO"/>
        </w:rPr>
        <w:t>c</w:t>
      </w:r>
      <w:r w:rsidR="00436952" w:rsidRPr="00F74B06">
        <w:rPr>
          <w:sz w:val="28"/>
          <w:szCs w:val="28"/>
          <w:lang w:val="nb-NO"/>
        </w:rPr>
        <w:t xml:space="preserve">ải </w:t>
      </w:r>
      <w:r w:rsidR="00A0658D" w:rsidRPr="00F74B06">
        <w:rPr>
          <w:sz w:val="28"/>
          <w:szCs w:val="28"/>
          <w:lang w:val="nb-NO"/>
        </w:rPr>
        <w:t xml:space="preserve">cách hành chính hàng năm của các sở, ban, ngành cấp tỉnh; </w:t>
      </w:r>
      <w:r w:rsidR="00BC0D49">
        <w:rPr>
          <w:sz w:val="28"/>
          <w:szCs w:val="28"/>
          <w:lang w:val="nb-NO"/>
        </w:rPr>
        <w:t>UBND</w:t>
      </w:r>
      <w:r w:rsidR="00A0658D" w:rsidRPr="00F74B06">
        <w:rPr>
          <w:sz w:val="28"/>
          <w:szCs w:val="28"/>
          <w:lang w:val="nb-NO"/>
        </w:rPr>
        <w:t xml:space="preserve"> cấp huyện; </w:t>
      </w:r>
      <w:r w:rsidR="00BC0D49">
        <w:rPr>
          <w:sz w:val="28"/>
          <w:szCs w:val="28"/>
          <w:lang w:val="nb-NO"/>
        </w:rPr>
        <w:t>UBND</w:t>
      </w:r>
      <w:r w:rsidR="00F74B06" w:rsidRPr="00F74B06">
        <w:rPr>
          <w:sz w:val="28"/>
          <w:szCs w:val="28"/>
          <w:lang w:val="nb-NO"/>
        </w:rPr>
        <w:t xml:space="preserve"> </w:t>
      </w:r>
      <w:r w:rsidR="00A0658D" w:rsidRPr="00F74B06">
        <w:rPr>
          <w:sz w:val="28"/>
          <w:szCs w:val="28"/>
          <w:lang w:val="nb-NO"/>
        </w:rPr>
        <w:t xml:space="preserve">cấp xã </w:t>
      </w:r>
      <w:r w:rsidR="00823072" w:rsidRPr="00F74B06">
        <w:rPr>
          <w:sz w:val="28"/>
          <w:szCs w:val="28"/>
          <w:lang w:val="nb-NO"/>
        </w:rPr>
        <w:t xml:space="preserve">và các cơ quan Trung ương </w:t>
      </w:r>
      <w:r w:rsidR="00040D0D">
        <w:rPr>
          <w:sz w:val="28"/>
          <w:szCs w:val="28"/>
          <w:lang w:val="nb-NO"/>
        </w:rPr>
        <w:t xml:space="preserve">(sau đây gọi chung là các đơn vị, địa phương) </w:t>
      </w:r>
      <w:r w:rsidR="00823072" w:rsidRPr="00F74B06">
        <w:rPr>
          <w:sz w:val="28"/>
          <w:szCs w:val="28"/>
          <w:lang w:val="nb-NO"/>
        </w:rPr>
        <w:t xml:space="preserve">đóng trên </w:t>
      </w:r>
      <w:r w:rsidR="00A0658D" w:rsidRPr="00F74B06">
        <w:rPr>
          <w:sz w:val="28"/>
          <w:szCs w:val="28"/>
          <w:lang w:val="nb-NO"/>
        </w:rPr>
        <w:t>trên địa bàn tỉnh</w:t>
      </w:r>
      <w:r w:rsidR="001446C8">
        <w:rPr>
          <w:sz w:val="28"/>
          <w:szCs w:val="28"/>
          <w:lang w:val="nb-NO"/>
        </w:rPr>
        <w:t xml:space="preserve"> Hà Tĩnh</w:t>
      </w:r>
      <w:r w:rsidR="00A0658D" w:rsidRPr="00F74B06">
        <w:rPr>
          <w:sz w:val="28"/>
          <w:szCs w:val="28"/>
          <w:lang w:val="nb-NO"/>
        </w:rPr>
        <w:t>.</w:t>
      </w:r>
    </w:p>
    <w:p w:rsidR="00A0658D" w:rsidRPr="00F74B06" w:rsidRDefault="00A0658D" w:rsidP="001D066D">
      <w:pPr>
        <w:spacing w:before="120"/>
        <w:ind w:firstLine="720"/>
        <w:jc w:val="both"/>
        <w:rPr>
          <w:b/>
          <w:sz w:val="28"/>
          <w:szCs w:val="28"/>
        </w:rPr>
      </w:pPr>
      <w:r w:rsidRPr="00F74B06">
        <w:rPr>
          <w:b/>
          <w:sz w:val="28"/>
          <w:szCs w:val="28"/>
        </w:rPr>
        <w:t>Điều 2. Đối tượng áp dụng</w:t>
      </w:r>
    </w:p>
    <w:p w:rsidR="00A0658D" w:rsidRPr="00F74B06" w:rsidRDefault="00A0658D" w:rsidP="001D066D">
      <w:pPr>
        <w:spacing w:before="120"/>
        <w:ind w:firstLine="720"/>
        <w:jc w:val="both"/>
        <w:rPr>
          <w:sz w:val="28"/>
          <w:szCs w:val="28"/>
        </w:rPr>
      </w:pPr>
      <w:r w:rsidRPr="00F74B06">
        <w:rPr>
          <w:sz w:val="28"/>
          <w:szCs w:val="28"/>
        </w:rPr>
        <w:t>1. Các sở, ban, ngành cấp tỉnh.</w:t>
      </w:r>
    </w:p>
    <w:p w:rsidR="00A0658D" w:rsidRPr="00F74B06" w:rsidRDefault="00A0658D" w:rsidP="001D066D">
      <w:pPr>
        <w:spacing w:before="120"/>
        <w:ind w:firstLine="720"/>
        <w:jc w:val="both"/>
        <w:rPr>
          <w:sz w:val="28"/>
          <w:szCs w:val="28"/>
        </w:rPr>
      </w:pPr>
      <w:r w:rsidRPr="00F74B06">
        <w:rPr>
          <w:sz w:val="28"/>
          <w:szCs w:val="28"/>
        </w:rPr>
        <w:t>2. Ủy ban nhân dân cấp huyện.</w:t>
      </w:r>
    </w:p>
    <w:p w:rsidR="00A0658D" w:rsidRPr="00F74B06" w:rsidRDefault="00A0658D" w:rsidP="001D066D">
      <w:pPr>
        <w:spacing w:before="120"/>
        <w:ind w:firstLine="720"/>
        <w:jc w:val="both"/>
        <w:rPr>
          <w:sz w:val="28"/>
          <w:szCs w:val="28"/>
        </w:rPr>
      </w:pPr>
      <w:r w:rsidRPr="00F74B06">
        <w:rPr>
          <w:sz w:val="28"/>
          <w:szCs w:val="28"/>
        </w:rPr>
        <w:t>3. Ủy ban nhân dân cấp xã.</w:t>
      </w:r>
    </w:p>
    <w:p w:rsidR="0001069B" w:rsidRPr="00F74B06" w:rsidRDefault="0001069B" w:rsidP="001D066D">
      <w:pPr>
        <w:spacing w:before="120"/>
        <w:ind w:firstLine="720"/>
        <w:jc w:val="both"/>
        <w:rPr>
          <w:sz w:val="28"/>
          <w:szCs w:val="28"/>
        </w:rPr>
      </w:pPr>
      <w:r w:rsidRPr="00F74B06">
        <w:rPr>
          <w:sz w:val="28"/>
          <w:szCs w:val="28"/>
        </w:rPr>
        <w:t>4. Các cơ quan Trung ương đóng trên địa bàn tỉnh gồm: Kho bạc Nhà nước</w:t>
      </w:r>
      <w:r w:rsidR="00823072" w:rsidRPr="00F74B06">
        <w:rPr>
          <w:sz w:val="28"/>
          <w:szCs w:val="28"/>
        </w:rPr>
        <w:t xml:space="preserve"> tỉnh</w:t>
      </w:r>
      <w:r w:rsidRPr="00F74B06">
        <w:rPr>
          <w:sz w:val="28"/>
          <w:szCs w:val="28"/>
        </w:rPr>
        <w:t>, Cục Hải quan, Cục Thuế tỉnh, Ngân hàng Nhà nước, Bảo hiểm xã hội tỉnh</w:t>
      </w:r>
      <w:r w:rsidR="007A1EF2">
        <w:rPr>
          <w:sz w:val="28"/>
          <w:szCs w:val="28"/>
        </w:rPr>
        <w:t xml:space="preserve"> và</w:t>
      </w:r>
      <w:r w:rsidR="007A1EF2" w:rsidRPr="00F74B06">
        <w:rPr>
          <w:sz w:val="28"/>
          <w:szCs w:val="28"/>
        </w:rPr>
        <w:t xml:space="preserve"> </w:t>
      </w:r>
      <w:r w:rsidRPr="00F74B06">
        <w:rPr>
          <w:sz w:val="28"/>
          <w:szCs w:val="28"/>
        </w:rPr>
        <w:t>Công an tỉnh.</w:t>
      </w:r>
    </w:p>
    <w:p w:rsidR="00A0658D" w:rsidRPr="00F74B06" w:rsidRDefault="00A0658D" w:rsidP="001D066D">
      <w:pPr>
        <w:spacing w:before="120"/>
        <w:ind w:firstLine="720"/>
        <w:jc w:val="both"/>
        <w:rPr>
          <w:b/>
          <w:sz w:val="28"/>
          <w:szCs w:val="28"/>
          <w:lang w:val="es-AR"/>
        </w:rPr>
      </w:pPr>
      <w:r w:rsidRPr="00F74B06">
        <w:rPr>
          <w:b/>
          <w:sz w:val="28"/>
          <w:szCs w:val="28"/>
          <w:lang w:val="es-AR"/>
        </w:rPr>
        <w:t xml:space="preserve">Điều 3. Nguyên tắc </w:t>
      </w:r>
      <w:r w:rsidR="0001069B" w:rsidRPr="00F74B06">
        <w:rPr>
          <w:b/>
          <w:sz w:val="28"/>
          <w:szCs w:val="28"/>
          <w:lang w:val="es-AR"/>
        </w:rPr>
        <w:t xml:space="preserve">xác định chỉ số </w:t>
      </w:r>
      <w:r w:rsidR="00BC0D49">
        <w:rPr>
          <w:b/>
          <w:sz w:val="28"/>
          <w:szCs w:val="28"/>
          <w:lang w:val="es-AR"/>
        </w:rPr>
        <w:t>cải cách hành chính</w:t>
      </w:r>
    </w:p>
    <w:p w:rsidR="00A0658D" w:rsidRPr="00F74B06" w:rsidRDefault="00A0658D" w:rsidP="001D066D">
      <w:pPr>
        <w:spacing w:before="120"/>
        <w:ind w:firstLine="720"/>
        <w:jc w:val="both"/>
        <w:rPr>
          <w:b/>
          <w:sz w:val="28"/>
          <w:szCs w:val="28"/>
          <w:lang w:val="es-AR"/>
        </w:rPr>
      </w:pPr>
      <w:r w:rsidRPr="00F74B06">
        <w:rPr>
          <w:sz w:val="28"/>
          <w:szCs w:val="28"/>
          <w:lang w:val="es-AR"/>
        </w:rPr>
        <w:t xml:space="preserve">1. Việc </w:t>
      </w:r>
      <w:r w:rsidRPr="00F74B06">
        <w:rPr>
          <w:sz w:val="28"/>
          <w:szCs w:val="28"/>
        </w:rPr>
        <w:t xml:space="preserve">xác định </w:t>
      </w:r>
      <w:r w:rsidR="00BC0D49">
        <w:rPr>
          <w:sz w:val="28"/>
          <w:szCs w:val="28"/>
        </w:rPr>
        <w:t>c</w:t>
      </w:r>
      <w:r w:rsidR="00BC0D49" w:rsidRPr="00F74B06">
        <w:rPr>
          <w:sz w:val="28"/>
          <w:szCs w:val="28"/>
        </w:rPr>
        <w:t xml:space="preserve">hỉ </w:t>
      </w:r>
      <w:r w:rsidRPr="00F74B06">
        <w:rPr>
          <w:sz w:val="28"/>
          <w:szCs w:val="28"/>
        </w:rPr>
        <w:t>số</w:t>
      </w:r>
      <w:r w:rsidRPr="00F74B06">
        <w:rPr>
          <w:sz w:val="28"/>
          <w:szCs w:val="28"/>
          <w:lang w:val="es-AR"/>
        </w:rPr>
        <w:t xml:space="preserve"> cải cách hành chính tại các đơn vị, địa phương phải được tổ chức định kỳ hàng năm. </w:t>
      </w:r>
    </w:p>
    <w:p w:rsidR="00A0658D" w:rsidRPr="00F74B06" w:rsidRDefault="00A0658D" w:rsidP="001D066D">
      <w:pPr>
        <w:spacing w:before="120"/>
        <w:ind w:firstLine="720"/>
        <w:jc w:val="both"/>
        <w:rPr>
          <w:sz w:val="28"/>
          <w:szCs w:val="28"/>
          <w:lang w:val="es-AR"/>
        </w:rPr>
      </w:pPr>
      <w:r w:rsidRPr="00F74B06">
        <w:rPr>
          <w:sz w:val="28"/>
          <w:szCs w:val="28"/>
          <w:lang w:val="es-AR"/>
        </w:rPr>
        <w:t>2.</w:t>
      </w:r>
      <w:r w:rsidR="00040D0D">
        <w:rPr>
          <w:sz w:val="28"/>
          <w:szCs w:val="28"/>
          <w:lang w:val="es-AR"/>
        </w:rPr>
        <w:t xml:space="preserve"> </w:t>
      </w:r>
      <w:r w:rsidRPr="00F74B06">
        <w:rPr>
          <w:sz w:val="28"/>
          <w:szCs w:val="28"/>
          <w:lang w:val="es-AR"/>
        </w:rPr>
        <w:t xml:space="preserve"> Đảm bảo tính trung thực, công khai, khách quan, công bằng; phản ánh kịp thời, đúng tình hình thực tế kết quả thực hiện công tác cải cách hành ch</w:t>
      </w:r>
      <w:r w:rsidR="00F74B06" w:rsidRPr="00F74B06">
        <w:rPr>
          <w:sz w:val="28"/>
          <w:szCs w:val="28"/>
          <w:lang w:val="es-AR"/>
        </w:rPr>
        <w:t>ính của các đơn vị, địa phương; điều chỉnh, sửa đổi, bổ sung khi có thay đổi về qu</w:t>
      </w:r>
      <w:r w:rsidR="007C71E7">
        <w:rPr>
          <w:sz w:val="28"/>
          <w:szCs w:val="28"/>
          <w:lang w:val="es-AR"/>
        </w:rPr>
        <w:t>y</w:t>
      </w:r>
      <w:r w:rsidR="00F74B06" w:rsidRPr="00F74B06">
        <w:rPr>
          <w:sz w:val="28"/>
          <w:szCs w:val="28"/>
          <w:lang w:val="es-AR"/>
        </w:rPr>
        <w:t xml:space="preserve"> định</w:t>
      </w:r>
      <w:r w:rsidR="007C71E7">
        <w:rPr>
          <w:sz w:val="28"/>
          <w:szCs w:val="28"/>
          <w:lang w:val="es-AR"/>
        </w:rPr>
        <w:t>,</w:t>
      </w:r>
      <w:r w:rsidR="00F74B06" w:rsidRPr="00F74B06">
        <w:rPr>
          <w:sz w:val="28"/>
          <w:szCs w:val="28"/>
          <w:lang w:val="es-AR"/>
        </w:rPr>
        <w:t xml:space="preserve"> nhiệm vụ</w:t>
      </w:r>
      <w:r w:rsidR="007C71E7">
        <w:rPr>
          <w:sz w:val="28"/>
          <w:szCs w:val="28"/>
          <w:lang w:val="es-AR"/>
        </w:rPr>
        <w:t>,</w:t>
      </w:r>
      <w:r w:rsidR="00F74B06" w:rsidRPr="00F74B06">
        <w:rPr>
          <w:sz w:val="28"/>
          <w:szCs w:val="28"/>
          <w:lang w:val="es-AR"/>
        </w:rPr>
        <w:t xml:space="preserve"> phù hợp với yêu cầu </w:t>
      </w:r>
      <w:r w:rsidR="00DC3052" w:rsidRPr="00F74B06">
        <w:rPr>
          <w:sz w:val="28"/>
          <w:szCs w:val="28"/>
          <w:lang w:val="es-AR"/>
        </w:rPr>
        <w:t>cải cách hành chính</w:t>
      </w:r>
      <w:r w:rsidR="00F74B06" w:rsidRPr="00F74B06">
        <w:rPr>
          <w:sz w:val="28"/>
          <w:szCs w:val="28"/>
          <w:lang w:val="es-AR"/>
        </w:rPr>
        <w:t>.</w:t>
      </w:r>
    </w:p>
    <w:p w:rsidR="00A0658D" w:rsidRPr="00F74B06" w:rsidRDefault="00A0658D" w:rsidP="001D066D">
      <w:pPr>
        <w:spacing w:before="120"/>
        <w:ind w:firstLine="720"/>
        <w:jc w:val="both"/>
        <w:rPr>
          <w:sz w:val="28"/>
          <w:szCs w:val="28"/>
          <w:lang w:val="es-AR"/>
        </w:rPr>
      </w:pPr>
      <w:r w:rsidRPr="00F74B06">
        <w:rPr>
          <w:sz w:val="28"/>
          <w:szCs w:val="28"/>
          <w:lang w:val="es-AR"/>
        </w:rPr>
        <w:t xml:space="preserve">3. Công bố, công khai </w:t>
      </w:r>
      <w:r w:rsidR="00BC0D49">
        <w:rPr>
          <w:sz w:val="28"/>
          <w:szCs w:val="28"/>
          <w:lang w:val="es-AR"/>
        </w:rPr>
        <w:t>c</w:t>
      </w:r>
      <w:r w:rsidR="00BC0D49" w:rsidRPr="00F74B06">
        <w:rPr>
          <w:sz w:val="28"/>
          <w:szCs w:val="28"/>
          <w:lang w:val="es-AR"/>
        </w:rPr>
        <w:t xml:space="preserve">hỉ </w:t>
      </w:r>
      <w:r w:rsidRPr="00F74B06">
        <w:rPr>
          <w:sz w:val="28"/>
          <w:szCs w:val="28"/>
          <w:lang w:val="es-AR"/>
        </w:rPr>
        <w:t>số cải cách hành chính sau đánh giá.</w:t>
      </w:r>
    </w:p>
    <w:p w:rsidR="0075523B" w:rsidRPr="001D066D" w:rsidRDefault="0075523B" w:rsidP="001D066D">
      <w:pPr>
        <w:spacing w:before="120"/>
        <w:jc w:val="center"/>
        <w:rPr>
          <w:b/>
          <w:sz w:val="4"/>
          <w:szCs w:val="28"/>
        </w:rPr>
      </w:pPr>
    </w:p>
    <w:p w:rsidR="00A0658D" w:rsidRPr="00F74B06" w:rsidRDefault="00A0658D" w:rsidP="001D066D">
      <w:pPr>
        <w:spacing w:before="120"/>
        <w:jc w:val="center"/>
        <w:rPr>
          <w:b/>
          <w:sz w:val="28"/>
          <w:szCs w:val="28"/>
        </w:rPr>
      </w:pPr>
      <w:r w:rsidRPr="00F74B06">
        <w:rPr>
          <w:b/>
          <w:sz w:val="28"/>
          <w:szCs w:val="28"/>
        </w:rPr>
        <w:t>Chương II</w:t>
      </w:r>
    </w:p>
    <w:p w:rsidR="00A0658D" w:rsidRPr="00F74B06" w:rsidRDefault="00F74B06" w:rsidP="001D066D">
      <w:pPr>
        <w:spacing w:before="120"/>
        <w:jc w:val="center"/>
        <w:rPr>
          <w:b/>
          <w:sz w:val="28"/>
          <w:szCs w:val="28"/>
        </w:rPr>
      </w:pPr>
      <w:r w:rsidRPr="00F74B06">
        <w:rPr>
          <w:b/>
          <w:sz w:val="28"/>
          <w:szCs w:val="28"/>
        </w:rPr>
        <w:t>TIÊU CHÍ</w:t>
      </w:r>
      <w:r w:rsidR="00A0658D" w:rsidRPr="00F74B06">
        <w:rPr>
          <w:b/>
          <w:sz w:val="28"/>
          <w:szCs w:val="28"/>
        </w:rPr>
        <w:t xml:space="preserve"> XÁC ĐỊNH CHỈ SỐ VÀ CÁCH TÍNH ĐIỂM</w:t>
      </w:r>
    </w:p>
    <w:p w:rsidR="00040D0D" w:rsidRPr="001D066D" w:rsidRDefault="00040D0D" w:rsidP="001D066D">
      <w:pPr>
        <w:spacing w:before="120"/>
        <w:ind w:firstLine="720"/>
        <w:jc w:val="both"/>
        <w:rPr>
          <w:b/>
          <w:sz w:val="8"/>
          <w:szCs w:val="28"/>
        </w:rPr>
      </w:pPr>
    </w:p>
    <w:p w:rsidR="00895793" w:rsidRPr="00F74B06" w:rsidRDefault="00895793" w:rsidP="001D066D">
      <w:pPr>
        <w:spacing w:before="120"/>
        <w:ind w:firstLine="567"/>
        <w:jc w:val="both"/>
        <w:rPr>
          <w:b/>
          <w:sz w:val="28"/>
          <w:szCs w:val="28"/>
        </w:rPr>
      </w:pPr>
      <w:r w:rsidRPr="00F74B06">
        <w:rPr>
          <w:b/>
          <w:sz w:val="28"/>
          <w:szCs w:val="28"/>
        </w:rPr>
        <w:t xml:space="preserve">Điều 4. </w:t>
      </w:r>
      <w:r w:rsidR="00F74B06" w:rsidRPr="00F74B06">
        <w:rPr>
          <w:b/>
          <w:sz w:val="28"/>
          <w:szCs w:val="28"/>
        </w:rPr>
        <w:t>Tiêu chí</w:t>
      </w:r>
      <w:r w:rsidRPr="00F74B06">
        <w:rPr>
          <w:b/>
          <w:sz w:val="28"/>
          <w:szCs w:val="28"/>
        </w:rPr>
        <w:t xml:space="preserve"> xác định </w:t>
      </w:r>
      <w:r w:rsidR="00EB1904">
        <w:rPr>
          <w:b/>
          <w:sz w:val="28"/>
          <w:szCs w:val="28"/>
        </w:rPr>
        <w:t>c</w:t>
      </w:r>
      <w:r w:rsidR="00EB1904" w:rsidRPr="00F74B06">
        <w:rPr>
          <w:b/>
          <w:sz w:val="28"/>
          <w:szCs w:val="28"/>
        </w:rPr>
        <w:t xml:space="preserve">hỉ </w:t>
      </w:r>
      <w:r w:rsidRPr="00F74B06">
        <w:rPr>
          <w:b/>
          <w:sz w:val="28"/>
          <w:szCs w:val="28"/>
        </w:rPr>
        <w:t>số cải cách hành chính</w:t>
      </w:r>
    </w:p>
    <w:p w:rsidR="001342C3" w:rsidRPr="001D066D" w:rsidRDefault="00B511A4" w:rsidP="003E29DD">
      <w:pPr>
        <w:spacing w:before="120"/>
        <w:ind w:firstLine="567"/>
        <w:jc w:val="both"/>
        <w:rPr>
          <w:sz w:val="28"/>
          <w:szCs w:val="28"/>
        </w:rPr>
      </w:pPr>
      <w:r w:rsidRPr="001D066D">
        <w:rPr>
          <w:sz w:val="28"/>
          <w:szCs w:val="28"/>
        </w:rPr>
        <w:t>1.</w:t>
      </w:r>
      <w:r w:rsidR="0013635F" w:rsidRPr="001D066D">
        <w:rPr>
          <w:sz w:val="28"/>
          <w:szCs w:val="28"/>
        </w:rPr>
        <w:t xml:space="preserve"> </w:t>
      </w:r>
      <w:r w:rsidR="00895793" w:rsidRPr="001D066D">
        <w:rPr>
          <w:sz w:val="28"/>
          <w:szCs w:val="28"/>
        </w:rPr>
        <w:t>Bộ tiêu chí xác định c</w:t>
      </w:r>
      <w:r w:rsidR="00823072" w:rsidRPr="001D066D">
        <w:rPr>
          <w:sz w:val="28"/>
          <w:szCs w:val="28"/>
        </w:rPr>
        <w:t xml:space="preserve">hỉ </w:t>
      </w:r>
      <w:r w:rsidR="00F74B06" w:rsidRPr="001D066D">
        <w:rPr>
          <w:sz w:val="28"/>
          <w:szCs w:val="28"/>
        </w:rPr>
        <w:t xml:space="preserve">số </w:t>
      </w:r>
      <w:r w:rsidR="009A5CAC" w:rsidRPr="00F74B06">
        <w:rPr>
          <w:sz w:val="28"/>
          <w:szCs w:val="28"/>
          <w:lang w:val="es-AR"/>
        </w:rPr>
        <w:t xml:space="preserve">cải cách hành chính </w:t>
      </w:r>
      <w:r w:rsidR="00040D0D" w:rsidRPr="001D066D">
        <w:rPr>
          <w:sz w:val="28"/>
          <w:szCs w:val="28"/>
        </w:rPr>
        <w:t xml:space="preserve">của </w:t>
      </w:r>
      <w:r w:rsidR="00823072" w:rsidRPr="001D066D">
        <w:rPr>
          <w:sz w:val="28"/>
          <w:szCs w:val="28"/>
        </w:rPr>
        <w:t>các sở, ban</w:t>
      </w:r>
      <w:r w:rsidR="009A5CAC">
        <w:rPr>
          <w:sz w:val="28"/>
          <w:szCs w:val="28"/>
        </w:rPr>
        <w:t>,</w:t>
      </w:r>
      <w:r w:rsidR="00823072" w:rsidRPr="001D066D">
        <w:rPr>
          <w:sz w:val="28"/>
          <w:szCs w:val="28"/>
        </w:rPr>
        <w:t xml:space="preserve"> ngành cấp tỉnh</w:t>
      </w:r>
      <w:r w:rsidR="009A5CAC">
        <w:rPr>
          <w:sz w:val="28"/>
          <w:szCs w:val="28"/>
        </w:rPr>
        <w:t>.</w:t>
      </w:r>
    </w:p>
    <w:p w:rsidR="0001069B" w:rsidRPr="00F74B06" w:rsidRDefault="00B511A4" w:rsidP="006C675B">
      <w:pPr>
        <w:spacing w:before="120"/>
        <w:ind w:firstLine="567"/>
        <w:jc w:val="both"/>
        <w:rPr>
          <w:sz w:val="28"/>
          <w:szCs w:val="28"/>
        </w:rPr>
      </w:pPr>
      <w:r>
        <w:rPr>
          <w:sz w:val="28"/>
          <w:szCs w:val="28"/>
        </w:rPr>
        <w:lastRenderedPageBreak/>
        <w:t>a)</w:t>
      </w:r>
      <w:r w:rsidRPr="00F74B06">
        <w:rPr>
          <w:sz w:val="28"/>
          <w:szCs w:val="28"/>
        </w:rPr>
        <w:t xml:space="preserve"> </w:t>
      </w:r>
      <w:r w:rsidR="001342C3" w:rsidRPr="00F74B06">
        <w:rPr>
          <w:sz w:val="28"/>
          <w:szCs w:val="28"/>
        </w:rPr>
        <w:t xml:space="preserve">Bộ tiêu chí xác định chỉ số </w:t>
      </w:r>
      <w:r w:rsidR="009A5CAC" w:rsidRPr="00F74B06">
        <w:rPr>
          <w:sz w:val="28"/>
          <w:szCs w:val="28"/>
          <w:lang w:val="es-AR"/>
        </w:rPr>
        <w:t xml:space="preserve">cải cách hành chính </w:t>
      </w:r>
      <w:r w:rsidR="001342C3" w:rsidRPr="00F74B06">
        <w:rPr>
          <w:sz w:val="28"/>
          <w:szCs w:val="28"/>
        </w:rPr>
        <w:t xml:space="preserve">cấp sở được cấu trúc thành 8 lĩnh vực/nội dung đánh giá với </w:t>
      </w:r>
      <w:r w:rsidR="000C50D8">
        <w:rPr>
          <w:sz w:val="28"/>
          <w:szCs w:val="28"/>
        </w:rPr>
        <w:t>45</w:t>
      </w:r>
      <w:r w:rsidR="00B400E3">
        <w:rPr>
          <w:sz w:val="28"/>
          <w:szCs w:val="28"/>
        </w:rPr>
        <w:t xml:space="preserve"> </w:t>
      </w:r>
      <w:r w:rsidR="001342C3" w:rsidRPr="00F74B06">
        <w:rPr>
          <w:sz w:val="28"/>
          <w:szCs w:val="28"/>
        </w:rPr>
        <w:t xml:space="preserve">tiêu chí và </w:t>
      </w:r>
      <w:r w:rsidR="000C50D8" w:rsidRPr="001D066D">
        <w:rPr>
          <w:sz w:val="28"/>
          <w:szCs w:val="28"/>
        </w:rPr>
        <w:t>4</w:t>
      </w:r>
      <w:r w:rsidR="000C50D8" w:rsidRPr="006C675B">
        <w:rPr>
          <w:sz w:val="28"/>
          <w:szCs w:val="28"/>
        </w:rPr>
        <w:t xml:space="preserve">8 </w:t>
      </w:r>
      <w:r w:rsidR="00827C43" w:rsidRPr="00B36F51">
        <w:rPr>
          <w:sz w:val="28"/>
          <w:szCs w:val="28"/>
        </w:rPr>
        <w:t>tiêu</w:t>
      </w:r>
      <w:r w:rsidR="00827C43" w:rsidRPr="00F74B06">
        <w:rPr>
          <w:sz w:val="28"/>
          <w:szCs w:val="28"/>
        </w:rPr>
        <w:t xml:space="preserve"> </w:t>
      </w:r>
      <w:r w:rsidR="001342C3" w:rsidRPr="00F74B06">
        <w:rPr>
          <w:sz w:val="28"/>
          <w:szCs w:val="28"/>
        </w:rPr>
        <w:t>chí thành phần</w:t>
      </w:r>
      <w:r w:rsidR="0001069B" w:rsidRPr="00F74B06">
        <w:rPr>
          <w:sz w:val="28"/>
          <w:szCs w:val="28"/>
        </w:rPr>
        <w:t>.</w:t>
      </w:r>
    </w:p>
    <w:p w:rsidR="001342C3" w:rsidRPr="00F74B06" w:rsidRDefault="00B511A4" w:rsidP="001D066D">
      <w:pPr>
        <w:spacing w:before="120"/>
        <w:ind w:firstLine="567"/>
        <w:jc w:val="both"/>
        <w:rPr>
          <w:sz w:val="28"/>
          <w:szCs w:val="28"/>
        </w:rPr>
      </w:pPr>
      <w:r>
        <w:rPr>
          <w:sz w:val="28"/>
          <w:szCs w:val="28"/>
        </w:rPr>
        <w:t>b)</w:t>
      </w:r>
      <w:r w:rsidRPr="00F74B06">
        <w:rPr>
          <w:sz w:val="28"/>
          <w:szCs w:val="28"/>
        </w:rPr>
        <w:t xml:space="preserve"> </w:t>
      </w:r>
      <w:r w:rsidR="001342C3" w:rsidRPr="00F74B06">
        <w:rPr>
          <w:sz w:val="28"/>
          <w:szCs w:val="28"/>
        </w:rPr>
        <w:t>Thang điểm đánh giá: 100 điểm</w:t>
      </w:r>
      <w:r w:rsidR="009750B1">
        <w:rPr>
          <w:sz w:val="28"/>
          <w:szCs w:val="28"/>
        </w:rPr>
        <w:t>, trong đó</w:t>
      </w:r>
      <w:r w:rsidR="003519F8">
        <w:rPr>
          <w:sz w:val="28"/>
          <w:szCs w:val="28"/>
        </w:rPr>
        <w:t>:</w:t>
      </w:r>
      <w:r w:rsidR="009750B1">
        <w:rPr>
          <w:sz w:val="28"/>
          <w:szCs w:val="28"/>
        </w:rPr>
        <w:t xml:space="preserve"> đ</w:t>
      </w:r>
      <w:r w:rsidR="001342C3" w:rsidRPr="00F74B06">
        <w:rPr>
          <w:sz w:val="28"/>
          <w:szCs w:val="28"/>
        </w:rPr>
        <w:t>iểm chấm theo tiêu chí: 80 điểm</w:t>
      </w:r>
      <w:r w:rsidR="009750B1">
        <w:rPr>
          <w:sz w:val="28"/>
          <w:szCs w:val="28"/>
        </w:rPr>
        <w:t>; đ</w:t>
      </w:r>
      <w:r w:rsidR="001342C3" w:rsidRPr="00F74B06">
        <w:rPr>
          <w:sz w:val="28"/>
          <w:szCs w:val="28"/>
        </w:rPr>
        <w:t xml:space="preserve">iểm </w:t>
      </w:r>
      <w:r w:rsidR="00EB1904">
        <w:rPr>
          <w:sz w:val="28"/>
          <w:szCs w:val="28"/>
        </w:rPr>
        <w:t>đ</w:t>
      </w:r>
      <w:r w:rsidR="00EB1904" w:rsidRPr="00F74B06">
        <w:rPr>
          <w:sz w:val="28"/>
          <w:szCs w:val="28"/>
        </w:rPr>
        <w:t xml:space="preserve">iều </w:t>
      </w:r>
      <w:r w:rsidR="001342C3" w:rsidRPr="00F74B06">
        <w:rPr>
          <w:sz w:val="28"/>
          <w:szCs w:val="28"/>
        </w:rPr>
        <w:t>tra xã hội học: 20 điểm.</w:t>
      </w:r>
    </w:p>
    <w:p w:rsidR="001342C3" w:rsidRPr="00F74B06" w:rsidRDefault="00F74B06" w:rsidP="001D066D">
      <w:pPr>
        <w:spacing w:before="120"/>
        <w:ind w:firstLine="567"/>
        <w:jc w:val="center"/>
        <w:rPr>
          <w:sz w:val="28"/>
          <w:szCs w:val="28"/>
        </w:rPr>
      </w:pPr>
      <w:r w:rsidRPr="00F74B06">
        <w:rPr>
          <w:sz w:val="28"/>
          <w:szCs w:val="28"/>
        </w:rPr>
        <w:t xml:space="preserve">(Cụ thể Bộ tiêu chí </w:t>
      </w:r>
      <w:r w:rsidR="001342C3" w:rsidRPr="00F74B06">
        <w:rPr>
          <w:sz w:val="28"/>
          <w:szCs w:val="28"/>
        </w:rPr>
        <w:t>tại Phụ lục I</w:t>
      </w:r>
      <w:r w:rsidRPr="00F74B06">
        <w:rPr>
          <w:sz w:val="28"/>
          <w:szCs w:val="28"/>
        </w:rPr>
        <w:t>)</w:t>
      </w:r>
      <w:r w:rsidR="001342C3" w:rsidRPr="00F74B06">
        <w:rPr>
          <w:sz w:val="28"/>
          <w:szCs w:val="28"/>
        </w:rPr>
        <w:t>.</w:t>
      </w:r>
    </w:p>
    <w:p w:rsidR="001342C3" w:rsidRPr="001D066D" w:rsidRDefault="00B511A4" w:rsidP="003E29DD">
      <w:pPr>
        <w:spacing w:before="120"/>
        <w:ind w:firstLine="567"/>
        <w:jc w:val="both"/>
        <w:rPr>
          <w:sz w:val="28"/>
          <w:szCs w:val="28"/>
        </w:rPr>
      </w:pPr>
      <w:r w:rsidRPr="001D066D">
        <w:rPr>
          <w:sz w:val="28"/>
          <w:szCs w:val="28"/>
        </w:rPr>
        <w:t>2.</w:t>
      </w:r>
      <w:r w:rsidR="001342C3" w:rsidRPr="001D066D">
        <w:rPr>
          <w:sz w:val="28"/>
          <w:szCs w:val="28"/>
        </w:rPr>
        <w:t xml:space="preserve"> </w:t>
      </w:r>
      <w:r w:rsidR="00895793" w:rsidRPr="001D066D">
        <w:rPr>
          <w:sz w:val="28"/>
          <w:szCs w:val="28"/>
        </w:rPr>
        <w:t>Bộ tiêu chí xác định c</w:t>
      </w:r>
      <w:r w:rsidR="001342C3" w:rsidRPr="001D066D">
        <w:rPr>
          <w:sz w:val="28"/>
          <w:szCs w:val="28"/>
        </w:rPr>
        <w:t xml:space="preserve">hỉ số </w:t>
      </w:r>
      <w:r w:rsidR="009A5CAC" w:rsidRPr="00F74B06">
        <w:rPr>
          <w:sz w:val="28"/>
          <w:szCs w:val="28"/>
          <w:lang w:val="es-AR"/>
        </w:rPr>
        <w:t xml:space="preserve">cải cách hành chính </w:t>
      </w:r>
      <w:r w:rsidR="00040D0D" w:rsidRPr="001D066D">
        <w:rPr>
          <w:sz w:val="28"/>
          <w:szCs w:val="28"/>
        </w:rPr>
        <w:t>của</w:t>
      </w:r>
      <w:r w:rsidR="001342C3" w:rsidRPr="001D066D">
        <w:rPr>
          <w:sz w:val="28"/>
          <w:szCs w:val="28"/>
        </w:rPr>
        <w:t xml:space="preserve"> </w:t>
      </w:r>
      <w:r w:rsidR="00BC0D49">
        <w:rPr>
          <w:sz w:val="28"/>
          <w:szCs w:val="28"/>
        </w:rPr>
        <w:t>UBND</w:t>
      </w:r>
      <w:r w:rsidR="00895793" w:rsidRPr="001D066D">
        <w:rPr>
          <w:sz w:val="28"/>
          <w:szCs w:val="28"/>
        </w:rPr>
        <w:t xml:space="preserve"> </w:t>
      </w:r>
      <w:r w:rsidR="00823072" w:rsidRPr="001D066D">
        <w:rPr>
          <w:sz w:val="28"/>
          <w:szCs w:val="28"/>
        </w:rPr>
        <w:t>các huyện, thành phố, thị xã</w:t>
      </w:r>
      <w:r w:rsidR="009A5CAC">
        <w:rPr>
          <w:sz w:val="28"/>
          <w:szCs w:val="28"/>
        </w:rPr>
        <w:t>.</w:t>
      </w:r>
    </w:p>
    <w:p w:rsidR="0001069B" w:rsidRPr="00F74B06" w:rsidRDefault="00B511A4" w:rsidP="006C675B">
      <w:pPr>
        <w:spacing w:before="120"/>
        <w:ind w:firstLine="567"/>
        <w:jc w:val="both"/>
        <w:rPr>
          <w:sz w:val="28"/>
          <w:szCs w:val="28"/>
        </w:rPr>
      </w:pPr>
      <w:r>
        <w:rPr>
          <w:sz w:val="28"/>
          <w:szCs w:val="28"/>
        </w:rPr>
        <w:t>a)</w:t>
      </w:r>
      <w:r w:rsidRPr="00F74B06">
        <w:rPr>
          <w:sz w:val="28"/>
          <w:szCs w:val="28"/>
        </w:rPr>
        <w:t xml:space="preserve"> </w:t>
      </w:r>
      <w:r w:rsidR="001342C3" w:rsidRPr="00F74B06">
        <w:rPr>
          <w:sz w:val="28"/>
          <w:szCs w:val="28"/>
        </w:rPr>
        <w:t xml:space="preserve">Bộ tiêu chí xác định chỉ số </w:t>
      </w:r>
      <w:r w:rsidR="009A5CAC" w:rsidRPr="00F74B06">
        <w:rPr>
          <w:sz w:val="28"/>
          <w:szCs w:val="28"/>
          <w:lang w:val="es-AR"/>
        </w:rPr>
        <w:t xml:space="preserve">cải cách hành chính </w:t>
      </w:r>
      <w:r w:rsidR="009A5CAC">
        <w:rPr>
          <w:sz w:val="28"/>
          <w:szCs w:val="28"/>
          <w:lang w:val="es-AR"/>
        </w:rPr>
        <w:t xml:space="preserve">của </w:t>
      </w:r>
      <w:r w:rsidR="00BC0D49">
        <w:rPr>
          <w:sz w:val="28"/>
          <w:szCs w:val="28"/>
        </w:rPr>
        <w:t>UBND</w:t>
      </w:r>
      <w:r w:rsidR="00823072" w:rsidRPr="00F74B06">
        <w:rPr>
          <w:sz w:val="28"/>
          <w:szCs w:val="28"/>
        </w:rPr>
        <w:t xml:space="preserve"> các huyện, thành phố, thị xã</w:t>
      </w:r>
      <w:r w:rsidR="001342C3" w:rsidRPr="00F74B06">
        <w:rPr>
          <w:sz w:val="28"/>
          <w:szCs w:val="28"/>
        </w:rPr>
        <w:t xml:space="preserve"> được cấu trúc thành 9 lĩnh vực/nội dung đánh giá với </w:t>
      </w:r>
      <w:r w:rsidR="00B400E3">
        <w:rPr>
          <w:sz w:val="28"/>
          <w:szCs w:val="28"/>
        </w:rPr>
        <w:t xml:space="preserve">48 </w:t>
      </w:r>
      <w:r w:rsidR="00D15D99" w:rsidRPr="00F74B06">
        <w:rPr>
          <w:sz w:val="28"/>
          <w:szCs w:val="28"/>
        </w:rPr>
        <w:t xml:space="preserve">tiêu chí và </w:t>
      </w:r>
      <w:r w:rsidR="00D15D99" w:rsidRPr="00B36F51">
        <w:rPr>
          <w:sz w:val="28"/>
          <w:szCs w:val="28"/>
        </w:rPr>
        <w:t>4</w:t>
      </w:r>
      <w:r w:rsidR="006C7CBF" w:rsidRPr="00B36F51">
        <w:rPr>
          <w:sz w:val="28"/>
          <w:szCs w:val="28"/>
        </w:rPr>
        <w:t>5</w:t>
      </w:r>
      <w:r w:rsidR="001342C3" w:rsidRPr="00F74B06">
        <w:rPr>
          <w:sz w:val="28"/>
          <w:szCs w:val="28"/>
        </w:rPr>
        <w:t xml:space="preserve"> tiêu chí thành phần</w:t>
      </w:r>
      <w:r w:rsidR="0001069B" w:rsidRPr="00F74B06">
        <w:rPr>
          <w:sz w:val="28"/>
          <w:szCs w:val="28"/>
        </w:rPr>
        <w:t>.</w:t>
      </w:r>
    </w:p>
    <w:p w:rsidR="001342C3" w:rsidRPr="00F74B06" w:rsidRDefault="00B511A4" w:rsidP="001D066D">
      <w:pPr>
        <w:spacing w:before="120"/>
        <w:ind w:firstLine="567"/>
        <w:jc w:val="both"/>
        <w:rPr>
          <w:sz w:val="28"/>
          <w:szCs w:val="28"/>
        </w:rPr>
      </w:pPr>
      <w:r>
        <w:rPr>
          <w:sz w:val="28"/>
          <w:szCs w:val="28"/>
        </w:rPr>
        <w:t>b)</w:t>
      </w:r>
      <w:r w:rsidRPr="00F74B06">
        <w:rPr>
          <w:sz w:val="28"/>
          <w:szCs w:val="28"/>
        </w:rPr>
        <w:t xml:space="preserve"> </w:t>
      </w:r>
      <w:r w:rsidR="001342C3" w:rsidRPr="00F74B06">
        <w:rPr>
          <w:sz w:val="28"/>
          <w:szCs w:val="28"/>
        </w:rPr>
        <w:t>Thang điểm đánh giá: 100 điểm</w:t>
      </w:r>
      <w:r w:rsidR="009750B1">
        <w:rPr>
          <w:sz w:val="28"/>
          <w:szCs w:val="28"/>
        </w:rPr>
        <w:t>, trong đó</w:t>
      </w:r>
      <w:r w:rsidR="003519F8">
        <w:rPr>
          <w:sz w:val="28"/>
          <w:szCs w:val="28"/>
        </w:rPr>
        <w:t>:</w:t>
      </w:r>
      <w:r w:rsidR="009750B1">
        <w:rPr>
          <w:sz w:val="28"/>
          <w:szCs w:val="28"/>
        </w:rPr>
        <w:t xml:space="preserve"> đ</w:t>
      </w:r>
      <w:r w:rsidR="001342C3" w:rsidRPr="00F74B06">
        <w:rPr>
          <w:sz w:val="28"/>
          <w:szCs w:val="28"/>
        </w:rPr>
        <w:t>iểm chấm theo tiêu chí: 80 điểm</w:t>
      </w:r>
      <w:r w:rsidR="009750B1">
        <w:rPr>
          <w:sz w:val="28"/>
          <w:szCs w:val="28"/>
        </w:rPr>
        <w:t>;</w:t>
      </w:r>
      <w:r w:rsidR="001342C3" w:rsidRPr="00F74B06">
        <w:rPr>
          <w:sz w:val="28"/>
          <w:szCs w:val="28"/>
        </w:rPr>
        <w:t xml:space="preserve"> </w:t>
      </w:r>
      <w:r w:rsidR="009750B1">
        <w:rPr>
          <w:sz w:val="28"/>
          <w:szCs w:val="28"/>
        </w:rPr>
        <w:t>đ</w:t>
      </w:r>
      <w:r w:rsidR="001342C3" w:rsidRPr="00F74B06">
        <w:rPr>
          <w:sz w:val="28"/>
          <w:szCs w:val="28"/>
        </w:rPr>
        <w:t xml:space="preserve">iểm </w:t>
      </w:r>
      <w:r w:rsidR="00EB1904">
        <w:rPr>
          <w:sz w:val="28"/>
          <w:szCs w:val="28"/>
        </w:rPr>
        <w:t>đ</w:t>
      </w:r>
      <w:r w:rsidR="00EB1904" w:rsidRPr="00F74B06">
        <w:rPr>
          <w:sz w:val="28"/>
          <w:szCs w:val="28"/>
        </w:rPr>
        <w:t xml:space="preserve">iều </w:t>
      </w:r>
      <w:r w:rsidR="001342C3" w:rsidRPr="00F74B06">
        <w:rPr>
          <w:sz w:val="28"/>
          <w:szCs w:val="28"/>
        </w:rPr>
        <w:t>tra xã hội học: 20 điểm.</w:t>
      </w:r>
    </w:p>
    <w:p w:rsidR="00111D1D" w:rsidRDefault="00F74B06" w:rsidP="001D066D">
      <w:pPr>
        <w:spacing w:before="120"/>
        <w:ind w:firstLine="567"/>
        <w:jc w:val="center"/>
        <w:rPr>
          <w:sz w:val="28"/>
          <w:szCs w:val="28"/>
        </w:rPr>
      </w:pPr>
      <w:r w:rsidRPr="00F74B06">
        <w:rPr>
          <w:sz w:val="28"/>
          <w:szCs w:val="28"/>
        </w:rPr>
        <w:t>(Cụ thể Bộ tiêu chí tại Phụ lục II).</w:t>
      </w:r>
    </w:p>
    <w:p w:rsidR="001342C3" w:rsidRPr="002D21E0" w:rsidRDefault="00B511A4" w:rsidP="003E29DD">
      <w:pPr>
        <w:spacing w:before="120"/>
        <w:ind w:firstLine="567"/>
        <w:jc w:val="both"/>
        <w:rPr>
          <w:sz w:val="28"/>
          <w:szCs w:val="28"/>
        </w:rPr>
      </w:pPr>
      <w:r w:rsidRPr="001D066D">
        <w:rPr>
          <w:sz w:val="28"/>
          <w:szCs w:val="28"/>
        </w:rPr>
        <w:t>3.</w:t>
      </w:r>
      <w:r w:rsidR="001342C3" w:rsidRPr="001D066D">
        <w:rPr>
          <w:sz w:val="28"/>
          <w:szCs w:val="28"/>
        </w:rPr>
        <w:t xml:space="preserve"> </w:t>
      </w:r>
      <w:r w:rsidR="00895793" w:rsidRPr="001D066D">
        <w:rPr>
          <w:sz w:val="28"/>
          <w:szCs w:val="28"/>
        </w:rPr>
        <w:t>Bộ ti</w:t>
      </w:r>
      <w:r w:rsidR="00823072" w:rsidRPr="001D066D">
        <w:rPr>
          <w:sz w:val="28"/>
          <w:szCs w:val="28"/>
        </w:rPr>
        <w:t xml:space="preserve">êu chí xác định chỉ số </w:t>
      </w:r>
      <w:r w:rsidR="009A5CAC" w:rsidRPr="00F74B06">
        <w:rPr>
          <w:sz w:val="28"/>
          <w:szCs w:val="28"/>
          <w:lang w:val="es-AR"/>
        </w:rPr>
        <w:t xml:space="preserve">cải cách hành chính </w:t>
      </w:r>
      <w:r w:rsidR="009A5CAC">
        <w:rPr>
          <w:sz w:val="28"/>
          <w:szCs w:val="28"/>
          <w:lang w:val="es-AR"/>
        </w:rPr>
        <w:t xml:space="preserve">của </w:t>
      </w:r>
      <w:r w:rsidR="00BC0D49">
        <w:rPr>
          <w:sz w:val="28"/>
          <w:szCs w:val="28"/>
        </w:rPr>
        <w:t>UBND</w:t>
      </w:r>
      <w:r w:rsidR="00823072" w:rsidRPr="001D066D">
        <w:rPr>
          <w:sz w:val="28"/>
          <w:szCs w:val="28"/>
        </w:rPr>
        <w:t xml:space="preserve"> các xã, phường, thị trấn</w:t>
      </w:r>
      <w:r w:rsidR="009A5CAC">
        <w:rPr>
          <w:sz w:val="28"/>
          <w:szCs w:val="28"/>
        </w:rPr>
        <w:t>.</w:t>
      </w:r>
    </w:p>
    <w:p w:rsidR="001342C3" w:rsidRPr="00F74B06" w:rsidRDefault="00B511A4" w:rsidP="006C675B">
      <w:pPr>
        <w:spacing w:before="120"/>
        <w:ind w:firstLine="567"/>
        <w:jc w:val="both"/>
        <w:rPr>
          <w:sz w:val="28"/>
          <w:szCs w:val="28"/>
        </w:rPr>
      </w:pPr>
      <w:r>
        <w:rPr>
          <w:sz w:val="28"/>
          <w:szCs w:val="28"/>
        </w:rPr>
        <w:t>a)</w:t>
      </w:r>
      <w:r w:rsidRPr="00F74B06">
        <w:rPr>
          <w:sz w:val="28"/>
          <w:szCs w:val="28"/>
        </w:rPr>
        <w:t xml:space="preserve">  </w:t>
      </w:r>
      <w:r w:rsidR="001342C3" w:rsidRPr="00F74B06">
        <w:rPr>
          <w:sz w:val="28"/>
          <w:szCs w:val="28"/>
        </w:rPr>
        <w:t xml:space="preserve">Bộ tiêu chí xác định chỉ số </w:t>
      </w:r>
      <w:r w:rsidR="009A5CAC" w:rsidRPr="00F74B06">
        <w:rPr>
          <w:sz w:val="28"/>
          <w:szCs w:val="28"/>
          <w:lang w:val="es-AR"/>
        </w:rPr>
        <w:t xml:space="preserve">cải cách hành chính </w:t>
      </w:r>
      <w:r w:rsidR="009A5CAC">
        <w:rPr>
          <w:sz w:val="28"/>
          <w:szCs w:val="28"/>
          <w:lang w:val="es-AR"/>
        </w:rPr>
        <w:t>của</w:t>
      </w:r>
      <w:r w:rsidR="001342C3" w:rsidRPr="00F74B06">
        <w:rPr>
          <w:sz w:val="28"/>
          <w:szCs w:val="28"/>
        </w:rPr>
        <w:t xml:space="preserve"> </w:t>
      </w:r>
      <w:r w:rsidR="00BC0D49">
        <w:rPr>
          <w:sz w:val="28"/>
          <w:szCs w:val="28"/>
        </w:rPr>
        <w:t>UBND</w:t>
      </w:r>
      <w:r w:rsidR="00895793" w:rsidRPr="00F74B06">
        <w:rPr>
          <w:sz w:val="28"/>
          <w:szCs w:val="28"/>
        </w:rPr>
        <w:t xml:space="preserve"> </w:t>
      </w:r>
      <w:r w:rsidR="00823072" w:rsidRPr="00F74B06">
        <w:rPr>
          <w:sz w:val="28"/>
          <w:szCs w:val="28"/>
        </w:rPr>
        <w:t>các xã, phường, thị trấn</w:t>
      </w:r>
      <w:r w:rsidR="001342C3" w:rsidRPr="00F74B06">
        <w:rPr>
          <w:sz w:val="28"/>
          <w:szCs w:val="28"/>
        </w:rPr>
        <w:t xml:space="preserve"> được cấu trúc thành 9 lĩnh vực/nội dung đánh giá với </w:t>
      </w:r>
      <w:r w:rsidR="007D6411">
        <w:rPr>
          <w:sz w:val="28"/>
          <w:szCs w:val="28"/>
        </w:rPr>
        <w:t>38</w:t>
      </w:r>
      <w:r w:rsidR="00412F09">
        <w:rPr>
          <w:sz w:val="28"/>
          <w:szCs w:val="28"/>
        </w:rPr>
        <w:t xml:space="preserve"> </w:t>
      </w:r>
      <w:r w:rsidR="001342C3" w:rsidRPr="00F74B06">
        <w:rPr>
          <w:sz w:val="28"/>
          <w:szCs w:val="28"/>
        </w:rPr>
        <w:t>tiêu chí và</w:t>
      </w:r>
      <w:r w:rsidR="001342C3" w:rsidRPr="00B36F51">
        <w:rPr>
          <w:sz w:val="28"/>
          <w:szCs w:val="28"/>
        </w:rPr>
        <w:t xml:space="preserve"> </w:t>
      </w:r>
      <w:r w:rsidR="00152B7C" w:rsidRPr="00B36F51">
        <w:rPr>
          <w:sz w:val="28"/>
          <w:szCs w:val="28"/>
        </w:rPr>
        <w:t>33</w:t>
      </w:r>
      <w:r w:rsidR="001342C3" w:rsidRPr="001D066D">
        <w:rPr>
          <w:color w:val="FF0000"/>
          <w:sz w:val="28"/>
          <w:szCs w:val="28"/>
        </w:rPr>
        <w:t xml:space="preserve"> </w:t>
      </w:r>
      <w:r w:rsidR="001342C3" w:rsidRPr="00F74B06">
        <w:rPr>
          <w:sz w:val="28"/>
          <w:szCs w:val="28"/>
        </w:rPr>
        <w:t>tiêu chí thành phần.</w:t>
      </w:r>
    </w:p>
    <w:p w:rsidR="001342C3" w:rsidRPr="00F74B06" w:rsidRDefault="00B511A4" w:rsidP="001D066D">
      <w:pPr>
        <w:spacing w:before="120"/>
        <w:ind w:firstLine="567"/>
        <w:jc w:val="both"/>
        <w:rPr>
          <w:sz w:val="28"/>
          <w:szCs w:val="28"/>
        </w:rPr>
      </w:pPr>
      <w:r>
        <w:rPr>
          <w:sz w:val="28"/>
          <w:szCs w:val="28"/>
        </w:rPr>
        <w:t>b)</w:t>
      </w:r>
      <w:r w:rsidRPr="00F74B06">
        <w:rPr>
          <w:sz w:val="28"/>
          <w:szCs w:val="28"/>
        </w:rPr>
        <w:t xml:space="preserve"> </w:t>
      </w:r>
      <w:r w:rsidR="001342C3" w:rsidRPr="00F74B06">
        <w:rPr>
          <w:sz w:val="28"/>
          <w:szCs w:val="28"/>
        </w:rPr>
        <w:t>Thang điểm đánh giá: 100 điểm</w:t>
      </w:r>
      <w:r w:rsidR="009750B1">
        <w:rPr>
          <w:sz w:val="28"/>
          <w:szCs w:val="28"/>
        </w:rPr>
        <w:t>, trong đó</w:t>
      </w:r>
      <w:r w:rsidR="003519F8">
        <w:rPr>
          <w:sz w:val="28"/>
          <w:szCs w:val="28"/>
        </w:rPr>
        <w:t>:</w:t>
      </w:r>
      <w:r w:rsidR="009A5CAC" w:rsidRPr="00F74B06">
        <w:rPr>
          <w:sz w:val="28"/>
          <w:szCs w:val="28"/>
        </w:rPr>
        <w:t xml:space="preserve"> </w:t>
      </w:r>
      <w:r w:rsidR="009750B1">
        <w:rPr>
          <w:sz w:val="28"/>
          <w:szCs w:val="28"/>
        </w:rPr>
        <w:t>đ</w:t>
      </w:r>
      <w:r w:rsidR="001342C3" w:rsidRPr="00F74B06">
        <w:rPr>
          <w:sz w:val="28"/>
          <w:szCs w:val="28"/>
        </w:rPr>
        <w:t>iểm chấm theo tiêu chí: 70 điểm</w:t>
      </w:r>
      <w:r w:rsidR="009750B1">
        <w:rPr>
          <w:sz w:val="28"/>
          <w:szCs w:val="28"/>
        </w:rPr>
        <w:t>;</w:t>
      </w:r>
      <w:r w:rsidR="001342C3" w:rsidRPr="00F74B06">
        <w:rPr>
          <w:sz w:val="28"/>
          <w:szCs w:val="28"/>
        </w:rPr>
        <w:t xml:space="preserve"> </w:t>
      </w:r>
      <w:r w:rsidR="009750B1">
        <w:rPr>
          <w:sz w:val="28"/>
          <w:szCs w:val="28"/>
        </w:rPr>
        <w:t>đ</w:t>
      </w:r>
      <w:r w:rsidR="001342C3" w:rsidRPr="00F74B06">
        <w:rPr>
          <w:sz w:val="28"/>
          <w:szCs w:val="28"/>
        </w:rPr>
        <w:t xml:space="preserve">iểm </w:t>
      </w:r>
      <w:r w:rsidR="00EB1904">
        <w:rPr>
          <w:sz w:val="28"/>
          <w:szCs w:val="28"/>
        </w:rPr>
        <w:t>đ</w:t>
      </w:r>
      <w:r w:rsidR="00EB1904" w:rsidRPr="00F74B06">
        <w:rPr>
          <w:sz w:val="28"/>
          <w:szCs w:val="28"/>
        </w:rPr>
        <w:t xml:space="preserve">iều </w:t>
      </w:r>
      <w:r w:rsidR="001342C3" w:rsidRPr="00F74B06">
        <w:rPr>
          <w:sz w:val="28"/>
          <w:szCs w:val="28"/>
        </w:rPr>
        <w:t>tra xã hội học: 30 điểm.</w:t>
      </w:r>
    </w:p>
    <w:p w:rsidR="001342C3" w:rsidRPr="00F74B06" w:rsidRDefault="00F74B06" w:rsidP="001D066D">
      <w:pPr>
        <w:spacing w:before="120"/>
        <w:ind w:firstLine="567"/>
        <w:jc w:val="center"/>
        <w:rPr>
          <w:sz w:val="28"/>
          <w:szCs w:val="28"/>
        </w:rPr>
      </w:pPr>
      <w:r w:rsidRPr="00F74B06">
        <w:rPr>
          <w:sz w:val="28"/>
          <w:szCs w:val="28"/>
        </w:rPr>
        <w:t xml:space="preserve">(Cụ thể Bộ tiêu chí tại Phụ lục </w:t>
      </w:r>
      <w:r w:rsidR="001342C3" w:rsidRPr="00F74B06">
        <w:rPr>
          <w:sz w:val="28"/>
          <w:szCs w:val="28"/>
        </w:rPr>
        <w:t>III</w:t>
      </w:r>
      <w:r w:rsidRPr="00F74B06">
        <w:rPr>
          <w:sz w:val="28"/>
          <w:szCs w:val="28"/>
        </w:rPr>
        <w:t>)</w:t>
      </w:r>
      <w:r w:rsidR="001342C3" w:rsidRPr="00F74B06">
        <w:rPr>
          <w:sz w:val="28"/>
          <w:szCs w:val="28"/>
        </w:rPr>
        <w:t>.</w:t>
      </w:r>
    </w:p>
    <w:p w:rsidR="001342C3" w:rsidRPr="001D066D" w:rsidRDefault="00B511A4" w:rsidP="003E29DD">
      <w:pPr>
        <w:spacing w:before="120"/>
        <w:ind w:firstLine="567"/>
        <w:jc w:val="both"/>
        <w:rPr>
          <w:sz w:val="28"/>
          <w:szCs w:val="28"/>
        </w:rPr>
      </w:pPr>
      <w:r w:rsidRPr="001D066D">
        <w:rPr>
          <w:sz w:val="28"/>
          <w:szCs w:val="28"/>
        </w:rPr>
        <w:t>4.</w:t>
      </w:r>
      <w:r w:rsidR="001342C3" w:rsidRPr="001D066D">
        <w:rPr>
          <w:sz w:val="28"/>
          <w:szCs w:val="28"/>
        </w:rPr>
        <w:t xml:space="preserve"> </w:t>
      </w:r>
      <w:r w:rsidR="00895793" w:rsidRPr="001D066D">
        <w:rPr>
          <w:sz w:val="28"/>
          <w:szCs w:val="28"/>
        </w:rPr>
        <w:t xml:space="preserve">Bộ tiêu chí xác định chỉ số </w:t>
      </w:r>
      <w:r w:rsidR="009A5CAC" w:rsidRPr="00F74B06">
        <w:rPr>
          <w:sz w:val="28"/>
          <w:szCs w:val="28"/>
          <w:lang w:val="es-AR"/>
        </w:rPr>
        <w:t xml:space="preserve">cải cách hành chính </w:t>
      </w:r>
      <w:r w:rsidR="009A5CAC">
        <w:rPr>
          <w:sz w:val="28"/>
          <w:szCs w:val="28"/>
          <w:lang w:val="es-AR"/>
        </w:rPr>
        <w:t>của</w:t>
      </w:r>
      <w:r w:rsidR="00895793" w:rsidRPr="001D066D">
        <w:rPr>
          <w:sz w:val="28"/>
          <w:szCs w:val="28"/>
        </w:rPr>
        <w:t xml:space="preserve"> </w:t>
      </w:r>
      <w:r w:rsidR="001342C3" w:rsidRPr="001D066D">
        <w:rPr>
          <w:sz w:val="28"/>
          <w:szCs w:val="28"/>
        </w:rPr>
        <w:t>các cơ quan Trung ương đóng trên địa bàn tỉnh.</w:t>
      </w:r>
    </w:p>
    <w:p w:rsidR="001342C3" w:rsidRPr="00F74B06" w:rsidRDefault="00B511A4" w:rsidP="006C675B">
      <w:pPr>
        <w:spacing w:before="120"/>
        <w:ind w:firstLine="567"/>
        <w:jc w:val="both"/>
        <w:rPr>
          <w:sz w:val="28"/>
          <w:szCs w:val="28"/>
        </w:rPr>
      </w:pPr>
      <w:r>
        <w:rPr>
          <w:sz w:val="28"/>
          <w:szCs w:val="28"/>
        </w:rPr>
        <w:t>a)</w:t>
      </w:r>
      <w:r w:rsidRPr="00F74B06">
        <w:rPr>
          <w:sz w:val="28"/>
          <w:szCs w:val="28"/>
        </w:rPr>
        <w:t xml:space="preserve"> </w:t>
      </w:r>
      <w:r w:rsidR="001342C3" w:rsidRPr="00F74B06">
        <w:rPr>
          <w:sz w:val="28"/>
          <w:szCs w:val="28"/>
        </w:rPr>
        <w:t xml:space="preserve">Bộ tiêu chí xác định chỉ số </w:t>
      </w:r>
      <w:r w:rsidR="009A5CAC" w:rsidRPr="00F74B06">
        <w:rPr>
          <w:sz w:val="28"/>
          <w:szCs w:val="28"/>
          <w:lang w:val="es-AR"/>
        </w:rPr>
        <w:t xml:space="preserve">cải cách hành chính </w:t>
      </w:r>
      <w:r w:rsidR="009A5CAC">
        <w:rPr>
          <w:sz w:val="28"/>
          <w:szCs w:val="28"/>
          <w:lang w:val="es-AR"/>
        </w:rPr>
        <w:t xml:space="preserve">của </w:t>
      </w:r>
      <w:r w:rsidR="001342C3" w:rsidRPr="00F74B06">
        <w:rPr>
          <w:sz w:val="28"/>
          <w:szCs w:val="28"/>
        </w:rPr>
        <w:t xml:space="preserve">các cơ quan Trung ương đóng trên địa bàn tỉnh được cấu trúc thành 5 lĩnh vực/nội dung đánh giá theo thẩm quyền quản lý của UBND tỉnh với </w:t>
      </w:r>
      <w:r w:rsidR="00412F09" w:rsidRPr="001D066D">
        <w:rPr>
          <w:sz w:val="28"/>
          <w:szCs w:val="28"/>
        </w:rPr>
        <w:t xml:space="preserve">25 </w:t>
      </w:r>
      <w:r w:rsidR="001342C3" w:rsidRPr="001D066D">
        <w:rPr>
          <w:sz w:val="28"/>
          <w:szCs w:val="28"/>
        </w:rPr>
        <w:t>tiêu chí và 3</w:t>
      </w:r>
      <w:r w:rsidR="00A10B29" w:rsidRPr="001D066D">
        <w:rPr>
          <w:sz w:val="28"/>
          <w:szCs w:val="28"/>
        </w:rPr>
        <w:t>7</w:t>
      </w:r>
      <w:r w:rsidR="00412F09" w:rsidRPr="001D066D">
        <w:rPr>
          <w:sz w:val="28"/>
          <w:szCs w:val="28"/>
        </w:rPr>
        <w:t xml:space="preserve"> </w:t>
      </w:r>
      <w:r w:rsidR="001342C3" w:rsidRPr="001D066D">
        <w:rPr>
          <w:sz w:val="28"/>
          <w:szCs w:val="28"/>
        </w:rPr>
        <w:t>tiêu</w:t>
      </w:r>
      <w:r w:rsidR="001342C3" w:rsidRPr="00F74B06">
        <w:rPr>
          <w:sz w:val="28"/>
          <w:szCs w:val="28"/>
        </w:rPr>
        <w:t xml:space="preserve"> chí thành phần.</w:t>
      </w:r>
    </w:p>
    <w:p w:rsidR="001342C3" w:rsidRPr="00F74B06" w:rsidRDefault="00B511A4" w:rsidP="001D066D">
      <w:pPr>
        <w:spacing w:before="120"/>
        <w:ind w:firstLine="567"/>
        <w:jc w:val="both"/>
        <w:rPr>
          <w:sz w:val="28"/>
          <w:szCs w:val="28"/>
        </w:rPr>
      </w:pPr>
      <w:r>
        <w:rPr>
          <w:sz w:val="28"/>
          <w:szCs w:val="28"/>
        </w:rPr>
        <w:t>b)</w:t>
      </w:r>
      <w:r w:rsidRPr="00F74B06">
        <w:rPr>
          <w:sz w:val="28"/>
          <w:szCs w:val="28"/>
        </w:rPr>
        <w:t xml:space="preserve"> </w:t>
      </w:r>
      <w:r w:rsidR="001342C3" w:rsidRPr="00F74B06">
        <w:rPr>
          <w:sz w:val="28"/>
          <w:szCs w:val="28"/>
        </w:rPr>
        <w:t xml:space="preserve">Thang điểm đánh giá: </w:t>
      </w:r>
      <w:r w:rsidR="00D15D99" w:rsidRPr="00F74B06">
        <w:rPr>
          <w:sz w:val="28"/>
          <w:szCs w:val="28"/>
        </w:rPr>
        <w:t>60</w:t>
      </w:r>
      <w:r w:rsidR="001342C3" w:rsidRPr="00F74B06">
        <w:rPr>
          <w:sz w:val="28"/>
          <w:szCs w:val="28"/>
        </w:rPr>
        <w:t xml:space="preserve"> điểm</w:t>
      </w:r>
      <w:r w:rsidR="006563FE">
        <w:rPr>
          <w:sz w:val="28"/>
          <w:szCs w:val="28"/>
        </w:rPr>
        <w:t>, trong đó</w:t>
      </w:r>
      <w:r w:rsidR="003519F8">
        <w:rPr>
          <w:sz w:val="28"/>
          <w:szCs w:val="28"/>
        </w:rPr>
        <w:t>:</w:t>
      </w:r>
      <w:r w:rsidR="009750B1">
        <w:rPr>
          <w:sz w:val="28"/>
          <w:szCs w:val="28"/>
        </w:rPr>
        <w:t xml:space="preserve"> đ</w:t>
      </w:r>
      <w:r w:rsidR="001342C3" w:rsidRPr="00F74B06">
        <w:rPr>
          <w:sz w:val="28"/>
          <w:szCs w:val="28"/>
        </w:rPr>
        <w:t xml:space="preserve">iểm </w:t>
      </w:r>
      <w:r w:rsidR="00D15D99" w:rsidRPr="00F74B06">
        <w:rPr>
          <w:sz w:val="28"/>
          <w:szCs w:val="28"/>
        </w:rPr>
        <w:t>chấm theo tiêu chí: 40</w:t>
      </w:r>
      <w:r w:rsidR="001342C3" w:rsidRPr="00F74B06">
        <w:rPr>
          <w:sz w:val="28"/>
          <w:szCs w:val="28"/>
        </w:rPr>
        <w:t xml:space="preserve"> điểm</w:t>
      </w:r>
      <w:r w:rsidR="009750B1">
        <w:rPr>
          <w:sz w:val="28"/>
          <w:szCs w:val="28"/>
        </w:rPr>
        <w:t>; đ</w:t>
      </w:r>
      <w:r w:rsidR="001342C3" w:rsidRPr="00F74B06">
        <w:rPr>
          <w:sz w:val="28"/>
          <w:szCs w:val="28"/>
        </w:rPr>
        <w:t xml:space="preserve">iểm </w:t>
      </w:r>
      <w:r w:rsidR="006563FE">
        <w:rPr>
          <w:sz w:val="28"/>
          <w:szCs w:val="28"/>
        </w:rPr>
        <w:t>đ</w:t>
      </w:r>
      <w:r w:rsidR="006563FE" w:rsidRPr="00F74B06">
        <w:rPr>
          <w:sz w:val="28"/>
          <w:szCs w:val="28"/>
        </w:rPr>
        <w:t xml:space="preserve">iều </w:t>
      </w:r>
      <w:r w:rsidR="001342C3" w:rsidRPr="00F74B06">
        <w:rPr>
          <w:sz w:val="28"/>
          <w:szCs w:val="28"/>
        </w:rPr>
        <w:t>tra xã hội học: 20 điểm.</w:t>
      </w:r>
    </w:p>
    <w:p w:rsidR="005726A2" w:rsidRDefault="00F74B06" w:rsidP="001D066D">
      <w:pPr>
        <w:spacing w:before="120"/>
        <w:ind w:firstLine="567"/>
        <w:jc w:val="center"/>
        <w:rPr>
          <w:sz w:val="28"/>
          <w:szCs w:val="28"/>
        </w:rPr>
      </w:pPr>
      <w:r w:rsidRPr="00F74B06">
        <w:rPr>
          <w:sz w:val="28"/>
          <w:szCs w:val="28"/>
        </w:rPr>
        <w:t xml:space="preserve">(Cụ thể Bộ tiêu chí tại Phụ lục </w:t>
      </w:r>
      <w:r w:rsidR="001342C3" w:rsidRPr="00F74B06">
        <w:rPr>
          <w:sz w:val="28"/>
          <w:szCs w:val="28"/>
        </w:rPr>
        <w:t>IV</w:t>
      </w:r>
      <w:r w:rsidRPr="00F74B06">
        <w:rPr>
          <w:sz w:val="28"/>
          <w:szCs w:val="28"/>
        </w:rPr>
        <w:t>)</w:t>
      </w:r>
      <w:r w:rsidR="001342C3" w:rsidRPr="00F74B06">
        <w:rPr>
          <w:sz w:val="28"/>
          <w:szCs w:val="28"/>
        </w:rPr>
        <w:t>.</w:t>
      </w:r>
    </w:p>
    <w:p w:rsidR="005726A2" w:rsidRPr="00F74B06" w:rsidRDefault="005726A2" w:rsidP="003E29DD">
      <w:pPr>
        <w:spacing w:before="120"/>
        <w:ind w:firstLine="567"/>
        <w:jc w:val="both"/>
        <w:rPr>
          <w:b/>
          <w:bCs/>
          <w:sz w:val="28"/>
          <w:szCs w:val="28"/>
          <w:lang w:val="pt-BR"/>
        </w:rPr>
      </w:pPr>
      <w:r w:rsidRPr="00F74B06">
        <w:rPr>
          <w:b/>
          <w:bCs/>
          <w:sz w:val="28"/>
          <w:szCs w:val="28"/>
          <w:lang w:val="pt-BR"/>
        </w:rPr>
        <w:t>Điều 5</w:t>
      </w:r>
      <w:r w:rsidRPr="00F74B06">
        <w:rPr>
          <w:bCs/>
          <w:sz w:val="28"/>
          <w:szCs w:val="28"/>
          <w:lang w:val="pt-BR"/>
        </w:rPr>
        <w:t xml:space="preserve">. </w:t>
      </w:r>
      <w:r w:rsidRPr="00F74B06">
        <w:rPr>
          <w:b/>
          <w:bCs/>
          <w:sz w:val="28"/>
          <w:szCs w:val="28"/>
          <w:lang w:val="pt-BR"/>
        </w:rPr>
        <w:t>Cách tính và chấm điểm</w:t>
      </w:r>
    </w:p>
    <w:p w:rsidR="005726A2" w:rsidRPr="00F74B06" w:rsidRDefault="005726A2" w:rsidP="003E29DD">
      <w:pPr>
        <w:spacing w:before="120"/>
        <w:ind w:firstLine="567"/>
        <w:jc w:val="both"/>
        <w:rPr>
          <w:sz w:val="28"/>
          <w:szCs w:val="28"/>
        </w:rPr>
      </w:pPr>
      <w:r w:rsidRPr="00F74B06">
        <w:rPr>
          <w:sz w:val="28"/>
          <w:szCs w:val="28"/>
          <w:lang w:val="pt-BR"/>
        </w:rPr>
        <w:t>1. Tính điểm số của mỗi tiêu chí căn cứ vào kết quả, mức độ thực hiện nhiệm vụ. Điểm tối đa của tiêu chí được tính trong trường hợp kết quả thực hiện nhiệm vụ ở mức cao nhất. Các nhiệm vụ không thực hiện, thực hiện không đầy đủ hoặc chưa đúng thì theo mức độ trừ đi số điểm theo quy định trong tổng số điểm</w:t>
      </w:r>
      <w:r w:rsidR="00F74B06" w:rsidRPr="00F74B06">
        <w:rPr>
          <w:sz w:val="28"/>
          <w:szCs w:val="28"/>
          <w:lang w:val="pt-BR"/>
        </w:rPr>
        <w:t xml:space="preserve"> hoặc tính theo công thức tỷ lệ đạt được so với số điểm quy định tối đa của tiêu chí.</w:t>
      </w:r>
    </w:p>
    <w:p w:rsidR="00657965" w:rsidRPr="00F74B06" w:rsidRDefault="005726A2" w:rsidP="006C675B">
      <w:pPr>
        <w:spacing w:before="120"/>
        <w:ind w:firstLine="567"/>
        <w:jc w:val="both"/>
        <w:rPr>
          <w:sz w:val="28"/>
          <w:szCs w:val="28"/>
          <w:lang w:val="pt-BR"/>
        </w:rPr>
      </w:pPr>
      <w:r w:rsidRPr="00F74B06">
        <w:rPr>
          <w:sz w:val="28"/>
          <w:szCs w:val="28"/>
          <w:lang w:val="pt-BR"/>
        </w:rPr>
        <w:t>2.</w:t>
      </w:r>
      <w:r w:rsidR="002D2BAF" w:rsidRPr="00F74B06">
        <w:rPr>
          <w:sz w:val="28"/>
          <w:szCs w:val="28"/>
          <w:lang w:val="pt-BR"/>
        </w:rPr>
        <w:t xml:space="preserve"> Đối với cơ quan, đơn vị không có nội dung</w:t>
      </w:r>
      <w:r w:rsidR="00657965" w:rsidRPr="00F74B06">
        <w:rPr>
          <w:sz w:val="28"/>
          <w:szCs w:val="28"/>
          <w:lang w:val="pt-BR"/>
        </w:rPr>
        <w:t xml:space="preserve"> nhiệm vụ</w:t>
      </w:r>
      <w:r w:rsidR="002D2BAF" w:rsidRPr="00F74B06">
        <w:rPr>
          <w:sz w:val="28"/>
          <w:szCs w:val="28"/>
          <w:lang w:val="pt-BR"/>
        </w:rPr>
        <w:t xml:space="preserve"> trong Bộ tiêu chí thì </w:t>
      </w:r>
      <w:r w:rsidR="008D670C">
        <w:rPr>
          <w:sz w:val="28"/>
          <w:szCs w:val="28"/>
          <w:lang w:val="pt-BR"/>
        </w:rPr>
        <w:t>sẽ tính theo phương pháp</w:t>
      </w:r>
      <w:r w:rsidR="00A42FAB">
        <w:rPr>
          <w:sz w:val="28"/>
          <w:szCs w:val="28"/>
          <w:lang w:val="pt-BR"/>
        </w:rPr>
        <w:t>: Không chấm</w:t>
      </w:r>
      <w:r w:rsidR="008D670C">
        <w:rPr>
          <w:sz w:val="28"/>
          <w:szCs w:val="28"/>
          <w:lang w:val="pt-BR"/>
        </w:rPr>
        <w:t xml:space="preserve"> điểm của tiêu chí/tiêu chí thành phần </w:t>
      </w:r>
      <w:r w:rsidR="008D670C">
        <w:rPr>
          <w:sz w:val="28"/>
          <w:szCs w:val="28"/>
          <w:lang w:val="pt-BR"/>
        </w:rPr>
        <w:lastRenderedPageBreak/>
        <w:t>đó, đồng thời trừ tương ứng</w:t>
      </w:r>
      <w:r w:rsidR="00A42FAB">
        <w:rPr>
          <w:sz w:val="28"/>
          <w:szCs w:val="28"/>
          <w:lang w:val="pt-BR"/>
        </w:rPr>
        <w:t xml:space="preserve"> tổng</w:t>
      </w:r>
      <w:r w:rsidR="008D670C">
        <w:rPr>
          <w:sz w:val="28"/>
          <w:szCs w:val="28"/>
          <w:lang w:val="pt-BR"/>
        </w:rPr>
        <w:t xml:space="preserve"> số điểm</w:t>
      </w:r>
      <w:r w:rsidR="00A42FAB">
        <w:rPr>
          <w:sz w:val="28"/>
          <w:szCs w:val="28"/>
          <w:lang w:val="pt-BR"/>
        </w:rPr>
        <w:t xml:space="preserve"> không được chấm vào tổng điểm chung (trừ điểm đồng thời ở </w:t>
      </w:r>
      <w:r w:rsidR="00564739">
        <w:rPr>
          <w:sz w:val="28"/>
          <w:szCs w:val="28"/>
          <w:lang w:val="pt-BR"/>
        </w:rPr>
        <w:t>tử số và mẫu số</w:t>
      </w:r>
      <w:r w:rsidR="00A42FAB">
        <w:rPr>
          <w:sz w:val="28"/>
          <w:szCs w:val="28"/>
          <w:lang w:val="pt-BR"/>
        </w:rPr>
        <w:t>)</w:t>
      </w:r>
      <w:r w:rsidR="00657965" w:rsidRPr="00F74B06">
        <w:rPr>
          <w:sz w:val="28"/>
          <w:szCs w:val="28"/>
          <w:lang w:val="pt-BR"/>
        </w:rPr>
        <w:t xml:space="preserve">. </w:t>
      </w:r>
      <w:r w:rsidRPr="00F74B06">
        <w:rPr>
          <w:sz w:val="28"/>
          <w:szCs w:val="28"/>
          <w:lang w:val="pt-BR"/>
        </w:rPr>
        <w:t xml:space="preserve"> </w:t>
      </w:r>
    </w:p>
    <w:p w:rsidR="003B4F3F" w:rsidRPr="001D066D" w:rsidRDefault="005726A2" w:rsidP="00B36F51">
      <w:pPr>
        <w:spacing w:before="120"/>
        <w:ind w:firstLine="567"/>
        <w:jc w:val="both"/>
        <w:rPr>
          <w:spacing w:val="-6"/>
          <w:sz w:val="28"/>
          <w:szCs w:val="28"/>
          <w:lang w:val="pt-BR"/>
        </w:rPr>
      </w:pPr>
      <w:r w:rsidRPr="001D066D">
        <w:rPr>
          <w:spacing w:val="-6"/>
          <w:sz w:val="28"/>
          <w:szCs w:val="28"/>
          <w:lang w:val="pt-BR"/>
        </w:rPr>
        <w:t>3. Cách chấm điểm được thực hiện theo hướng dẫn hàng năm</w:t>
      </w:r>
      <w:r w:rsidR="00657965" w:rsidRPr="001D066D">
        <w:rPr>
          <w:spacing w:val="-6"/>
          <w:sz w:val="28"/>
          <w:szCs w:val="28"/>
          <w:lang w:val="pt-BR"/>
        </w:rPr>
        <w:t xml:space="preserve"> của Sở Nội vụ</w:t>
      </w:r>
      <w:r w:rsidRPr="001D066D">
        <w:rPr>
          <w:spacing w:val="-6"/>
          <w:sz w:val="28"/>
          <w:szCs w:val="28"/>
          <w:lang w:val="pt-BR"/>
        </w:rPr>
        <w:t>.</w:t>
      </w:r>
    </w:p>
    <w:p w:rsidR="003B0919" w:rsidRPr="001D066D" w:rsidRDefault="003B0919" w:rsidP="001D066D">
      <w:pPr>
        <w:pStyle w:val="NormalWeb"/>
        <w:shd w:val="clear" w:color="auto" w:fill="FFFFFF"/>
        <w:spacing w:before="120" w:beforeAutospacing="0" w:after="0" w:afterAutospacing="0"/>
        <w:jc w:val="center"/>
        <w:rPr>
          <w:b/>
          <w:bCs/>
          <w:sz w:val="12"/>
          <w:szCs w:val="28"/>
        </w:rPr>
      </w:pPr>
      <w:bookmarkStart w:id="2" w:name="chuong_3"/>
    </w:p>
    <w:p w:rsidR="003B4F3F" w:rsidRPr="00F74B06" w:rsidRDefault="003B4F3F" w:rsidP="001D066D">
      <w:pPr>
        <w:pStyle w:val="NormalWeb"/>
        <w:shd w:val="clear" w:color="auto" w:fill="FFFFFF"/>
        <w:spacing w:before="120" w:beforeAutospacing="0" w:after="0" w:afterAutospacing="0"/>
        <w:jc w:val="center"/>
        <w:rPr>
          <w:sz w:val="28"/>
          <w:szCs w:val="28"/>
        </w:rPr>
      </w:pPr>
      <w:r w:rsidRPr="00F74B06">
        <w:rPr>
          <w:b/>
          <w:bCs/>
          <w:sz w:val="28"/>
          <w:szCs w:val="28"/>
        </w:rPr>
        <w:t>Chương III</w:t>
      </w:r>
      <w:bookmarkEnd w:id="2"/>
    </w:p>
    <w:p w:rsidR="003B4F3F" w:rsidRPr="00F74B06" w:rsidRDefault="003B4F3F" w:rsidP="001D066D">
      <w:pPr>
        <w:pStyle w:val="NormalWeb"/>
        <w:shd w:val="clear" w:color="auto" w:fill="FFFFFF"/>
        <w:spacing w:before="120" w:beforeAutospacing="0" w:after="0" w:afterAutospacing="0"/>
        <w:jc w:val="center"/>
        <w:rPr>
          <w:sz w:val="28"/>
          <w:szCs w:val="28"/>
        </w:rPr>
      </w:pPr>
      <w:bookmarkStart w:id="3" w:name="chuong_3_name"/>
      <w:r w:rsidRPr="00F74B06">
        <w:rPr>
          <w:b/>
          <w:bCs/>
          <w:sz w:val="28"/>
          <w:szCs w:val="28"/>
        </w:rPr>
        <w:t>QUY TRÌNH XÁC ĐỊNH CHỈ SỐ CẢI CÁCH HÀNH CHÍNH</w:t>
      </w:r>
      <w:bookmarkEnd w:id="3"/>
    </w:p>
    <w:p w:rsidR="003B0919" w:rsidRPr="001D066D" w:rsidRDefault="003B0919" w:rsidP="003E29DD">
      <w:pPr>
        <w:pStyle w:val="NormalWeb"/>
        <w:shd w:val="clear" w:color="auto" w:fill="FFFFFF"/>
        <w:spacing w:before="120" w:beforeAutospacing="0" w:after="0" w:afterAutospacing="0"/>
        <w:ind w:firstLine="567"/>
        <w:jc w:val="both"/>
        <w:rPr>
          <w:b/>
          <w:bCs/>
          <w:sz w:val="10"/>
          <w:szCs w:val="28"/>
        </w:rPr>
      </w:pPr>
      <w:bookmarkStart w:id="4" w:name="dieu_6"/>
    </w:p>
    <w:p w:rsidR="003B4F3F" w:rsidRPr="00F74B06" w:rsidRDefault="003B4F3F" w:rsidP="001D066D">
      <w:pPr>
        <w:pStyle w:val="NormalWeb"/>
        <w:shd w:val="clear" w:color="auto" w:fill="FFFFFF"/>
        <w:spacing w:before="120" w:beforeAutospacing="0" w:after="0" w:afterAutospacing="0"/>
        <w:ind w:firstLine="567"/>
        <w:jc w:val="both"/>
        <w:rPr>
          <w:sz w:val="28"/>
          <w:szCs w:val="28"/>
        </w:rPr>
      </w:pPr>
      <w:r w:rsidRPr="00F74B06">
        <w:rPr>
          <w:b/>
          <w:bCs/>
          <w:sz w:val="28"/>
          <w:szCs w:val="28"/>
        </w:rPr>
        <w:t xml:space="preserve">Điều 6. Quy trình xác định </w:t>
      </w:r>
      <w:r w:rsidR="00BB0C76">
        <w:rPr>
          <w:b/>
          <w:bCs/>
          <w:sz w:val="28"/>
          <w:szCs w:val="28"/>
        </w:rPr>
        <w:t>c</w:t>
      </w:r>
      <w:r w:rsidR="00BB0C76" w:rsidRPr="00F74B06">
        <w:rPr>
          <w:b/>
          <w:bCs/>
          <w:sz w:val="28"/>
          <w:szCs w:val="28"/>
        </w:rPr>
        <w:t>hỉ </w:t>
      </w:r>
      <w:r w:rsidRPr="00F74B06">
        <w:rPr>
          <w:b/>
          <w:bCs/>
          <w:sz w:val="28"/>
          <w:szCs w:val="28"/>
          <w:shd w:val="clear" w:color="auto" w:fill="FFFFFF"/>
        </w:rPr>
        <w:t>số</w:t>
      </w:r>
      <w:r w:rsidRPr="00F74B06">
        <w:rPr>
          <w:b/>
          <w:bCs/>
          <w:sz w:val="28"/>
          <w:szCs w:val="28"/>
        </w:rPr>
        <w:t> cải cách hành chính</w:t>
      </w:r>
      <w:bookmarkEnd w:id="4"/>
    </w:p>
    <w:p w:rsidR="00665521" w:rsidRPr="00F74B06" w:rsidRDefault="000068E7" w:rsidP="003E29DD">
      <w:pPr>
        <w:spacing w:before="120"/>
        <w:ind w:firstLine="567"/>
        <w:jc w:val="both"/>
        <w:rPr>
          <w:b/>
          <w:sz w:val="28"/>
          <w:szCs w:val="28"/>
        </w:rPr>
      </w:pPr>
      <w:r w:rsidRPr="00F74B06">
        <w:rPr>
          <w:sz w:val="28"/>
          <w:szCs w:val="28"/>
        </w:rPr>
        <w:t xml:space="preserve">1. </w:t>
      </w:r>
      <w:r w:rsidR="00665521" w:rsidRPr="00F74B06">
        <w:rPr>
          <w:sz w:val="28"/>
          <w:szCs w:val="28"/>
        </w:rPr>
        <w:t xml:space="preserve">Các đơn vị, địa phương tự đánh giá và chấm điểm kết quả thực hiện nhiệm vụ cải cách hành chính của đơn vị, địa phương mình theo các tiêu chí, tiêu chí thành phần được quy định trong Bộ tiêu chí. </w:t>
      </w:r>
    </w:p>
    <w:p w:rsidR="003B4F3F" w:rsidRPr="00F74B06" w:rsidRDefault="00B511A4" w:rsidP="006C675B">
      <w:pPr>
        <w:pStyle w:val="NormalWeb"/>
        <w:shd w:val="clear" w:color="auto" w:fill="FFFFFF"/>
        <w:spacing w:before="120" w:beforeAutospacing="0" w:after="0" w:afterAutospacing="0"/>
        <w:ind w:firstLine="567"/>
        <w:jc w:val="both"/>
        <w:rPr>
          <w:sz w:val="28"/>
          <w:szCs w:val="28"/>
        </w:rPr>
      </w:pPr>
      <w:r>
        <w:rPr>
          <w:sz w:val="28"/>
          <w:szCs w:val="28"/>
        </w:rPr>
        <w:t xml:space="preserve">a) </w:t>
      </w:r>
      <w:r w:rsidR="003B4F3F" w:rsidRPr="00F74B06">
        <w:rPr>
          <w:sz w:val="28"/>
          <w:szCs w:val="28"/>
        </w:rPr>
        <w:t xml:space="preserve">Đối với các sở, ban, ngành </w:t>
      </w:r>
      <w:r w:rsidR="00BB0C76">
        <w:rPr>
          <w:sz w:val="28"/>
          <w:szCs w:val="28"/>
        </w:rPr>
        <w:t xml:space="preserve">cấp tỉnh, </w:t>
      </w:r>
      <w:r w:rsidR="003B4F3F" w:rsidRPr="00F74B06">
        <w:rPr>
          <w:sz w:val="28"/>
          <w:szCs w:val="28"/>
        </w:rPr>
        <w:t>UBND cấp huyện</w:t>
      </w:r>
      <w:r w:rsidR="00BB0C76">
        <w:rPr>
          <w:sz w:val="28"/>
          <w:szCs w:val="28"/>
        </w:rPr>
        <w:t xml:space="preserve"> và các</w:t>
      </w:r>
      <w:r w:rsidR="00BB0C76" w:rsidRPr="00F74B06">
        <w:rPr>
          <w:sz w:val="28"/>
          <w:szCs w:val="28"/>
        </w:rPr>
        <w:t xml:space="preserve"> </w:t>
      </w:r>
      <w:r w:rsidR="00C654CC" w:rsidRPr="00F74B06">
        <w:rPr>
          <w:sz w:val="28"/>
          <w:szCs w:val="28"/>
        </w:rPr>
        <w:t>cơ quan Trung ương đóng trên địa bàn tỉnh</w:t>
      </w:r>
      <w:r w:rsidR="003B4F3F" w:rsidRPr="00F74B06">
        <w:rPr>
          <w:sz w:val="28"/>
          <w:szCs w:val="28"/>
        </w:rPr>
        <w:t xml:space="preserve">: Xây dựng báo cáo </w:t>
      </w:r>
      <w:r w:rsidR="000068E7" w:rsidRPr="00F74B06">
        <w:rPr>
          <w:sz w:val="28"/>
          <w:szCs w:val="28"/>
        </w:rPr>
        <w:t xml:space="preserve">tự đánh giá, chấm điểm </w:t>
      </w:r>
      <w:r w:rsidR="003B4F3F" w:rsidRPr="00F74B06">
        <w:rPr>
          <w:sz w:val="28"/>
          <w:szCs w:val="28"/>
        </w:rPr>
        <w:t xml:space="preserve">gửi </w:t>
      </w:r>
      <w:r w:rsidR="00564739">
        <w:rPr>
          <w:sz w:val="28"/>
          <w:szCs w:val="28"/>
        </w:rPr>
        <w:t xml:space="preserve">về </w:t>
      </w:r>
      <w:r w:rsidR="003B4F3F" w:rsidRPr="00F74B06">
        <w:rPr>
          <w:sz w:val="28"/>
          <w:szCs w:val="28"/>
        </w:rPr>
        <w:t>UBND tỉnh (qua Sở Nội vụ).</w:t>
      </w:r>
    </w:p>
    <w:p w:rsidR="003B4F3F" w:rsidRPr="00F74B06" w:rsidRDefault="00B511A4" w:rsidP="00B36F51">
      <w:pPr>
        <w:pStyle w:val="NormalWeb"/>
        <w:shd w:val="clear" w:color="auto" w:fill="FFFFFF"/>
        <w:spacing w:before="120" w:beforeAutospacing="0" w:after="0" w:afterAutospacing="0"/>
        <w:ind w:firstLine="567"/>
        <w:jc w:val="both"/>
        <w:rPr>
          <w:sz w:val="28"/>
          <w:szCs w:val="28"/>
        </w:rPr>
      </w:pPr>
      <w:r>
        <w:rPr>
          <w:sz w:val="28"/>
          <w:szCs w:val="28"/>
        </w:rPr>
        <w:t xml:space="preserve">b) </w:t>
      </w:r>
      <w:r w:rsidR="003B4F3F" w:rsidRPr="00F74B06">
        <w:rPr>
          <w:sz w:val="28"/>
          <w:szCs w:val="28"/>
        </w:rPr>
        <w:t>Đối với UBND cấp xã: </w:t>
      </w:r>
      <w:r w:rsidR="003B4F3F" w:rsidRPr="00F74B06">
        <w:rPr>
          <w:sz w:val="28"/>
          <w:szCs w:val="28"/>
          <w:shd w:val="clear" w:color="auto" w:fill="FFFFFF"/>
        </w:rPr>
        <w:t>Xây dựng</w:t>
      </w:r>
      <w:r w:rsidR="003B4F3F" w:rsidRPr="00F74B06">
        <w:rPr>
          <w:sz w:val="28"/>
          <w:szCs w:val="28"/>
        </w:rPr>
        <w:t xml:space="preserve"> báo cáo </w:t>
      </w:r>
      <w:r w:rsidR="00564739" w:rsidRPr="00F74B06">
        <w:rPr>
          <w:sz w:val="28"/>
          <w:szCs w:val="28"/>
        </w:rPr>
        <w:t xml:space="preserve">tự đánh giá, chấm điểm </w:t>
      </w:r>
      <w:r w:rsidR="003B4F3F" w:rsidRPr="00F74B06">
        <w:rPr>
          <w:sz w:val="28"/>
          <w:szCs w:val="28"/>
        </w:rPr>
        <w:t>gửi về UBND cấp huyện</w:t>
      </w:r>
      <w:r w:rsidR="00564739">
        <w:rPr>
          <w:sz w:val="28"/>
          <w:szCs w:val="28"/>
        </w:rPr>
        <w:t xml:space="preserve"> (qua Phòng Nội vụ)</w:t>
      </w:r>
      <w:r w:rsidR="003B4F3F" w:rsidRPr="00F74B06">
        <w:rPr>
          <w:sz w:val="28"/>
          <w:szCs w:val="28"/>
        </w:rPr>
        <w:t>.</w:t>
      </w:r>
    </w:p>
    <w:p w:rsidR="003B4F3F" w:rsidRPr="00F74B06" w:rsidRDefault="00B511A4" w:rsidP="001D066D">
      <w:pPr>
        <w:pStyle w:val="NormalWeb"/>
        <w:shd w:val="clear" w:color="auto" w:fill="FFFFFF"/>
        <w:spacing w:before="120" w:beforeAutospacing="0" w:after="0" w:afterAutospacing="0"/>
        <w:ind w:firstLine="567"/>
        <w:jc w:val="both"/>
        <w:rPr>
          <w:sz w:val="28"/>
          <w:szCs w:val="28"/>
        </w:rPr>
      </w:pPr>
      <w:r>
        <w:rPr>
          <w:sz w:val="28"/>
          <w:szCs w:val="28"/>
        </w:rPr>
        <w:t xml:space="preserve">c) </w:t>
      </w:r>
      <w:r w:rsidR="003B4F3F" w:rsidRPr="00F74B06">
        <w:rPr>
          <w:sz w:val="28"/>
          <w:szCs w:val="28"/>
        </w:rPr>
        <w:t xml:space="preserve">Báo cáo tự đánh giá, chấm điểm thực hiện cải cách hành chính theo </w:t>
      </w:r>
      <w:r w:rsidR="00C654CC" w:rsidRPr="00F74B06">
        <w:rPr>
          <w:sz w:val="28"/>
          <w:szCs w:val="28"/>
        </w:rPr>
        <w:t xml:space="preserve">Bộ </w:t>
      </w:r>
      <w:r w:rsidR="00EB1904">
        <w:rPr>
          <w:sz w:val="28"/>
          <w:szCs w:val="28"/>
        </w:rPr>
        <w:t>t</w:t>
      </w:r>
      <w:r w:rsidR="00EB1904" w:rsidRPr="00F74B06">
        <w:rPr>
          <w:sz w:val="28"/>
          <w:szCs w:val="28"/>
        </w:rPr>
        <w:t xml:space="preserve">iêu </w:t>
      </w:r>
      <w:r w:rsidR="00C654CC" w:rsidRPr="00F74B06">
        <w:rPr>
          <w:sz w:val="28"/>
          <w:szCs w:val="28"/>
        </w:rPr>
        <w:t>chí</w:t>
      </w:r>
      <w:r w:rsidR="003B4F3F" w:rsidRPr="00F74B06">
        <w:rPr>
          <w:sz w:val="28"/>
          <w:szCs w:val="28"/>
        </w:rPr>
        <w:t xml:space="preserve"> phải thể hiện đầy đủ điểm </w:t>
      </w:r>
      <w:r w:rsidR="003B4F3F" w:rsidRPr="00F74B06">
        <w:rPr>
          <w:sz w:val="28"/>
          <w:szCs w:val="28"/>
          <w:shd w:val="clear" w:color="auto" w:fill="FFFFFF"/>
        </w:rPr>
        <w:t>số</w:t>
      </w:r>
      <w:r w:rsidR="003B4F3F" w:rsidRPr="00F74B06">
        <w:rPr>
          <w:sz w:val="28"/>
          <w:szCs w:val="28"/>
        </w:rPr>
        <w:t> thực tế của từng tiêu chí, tổng số điểm đạt được, đồng thời cung cấp đầy đủ các tài liệu kiểm chứng cho các kết quả đạt được (ghi rõ số, ký hiệu văn bản; </w:t>
      </w:r>
      <w:r w:rsidR="003B4F3F" w:rsidRPr="00F74B06">
        <w:rPr>
          <w:sz w:val="28"/>
          <w:szCs w:val="28"/>
          <w:shd w:val="clear" w:color="auto" w:fill="FFFFFF"/>
        </w:rPr>
        <w:t>số</w:t>
      </w:r>
      <w:r w:rsidR="003B4F3F" w:rsidRPr="00F74B06">
        <w:rPr>
          <w:sz w:val="28"/>
          <w:szCs w:val="28"/>
        </w:rPr>
        <w:t> liệu cụ thể</w:t>
      </w:r>
      <w:r w:rsidR="00564739">
        <w:rPr>
          <w:sz w:val="28"/>
          <w:szCs w:val="28"/>
        </w:rPr>
        <w:t>,</w:t>
      </w:r>
      <w:r w:rsidR="003B4F3F" w:rsidRPr="00F74B06">
        <w:rPr>
          <w:sz w:val="28"/>
          <w:szCs w:val="28"/>
        </w:rPr>
        <w:t>...).</w:t>
      </w:r>
    </w:p>
    <w:p w:rsidR="003B4F3F" w:rsidRPr="00F74B06" w:rsidRDefault="00C654CC" w:rsidP="003E29DD">
      <w:pPr>
        <w:pStyle w:val="NormalWeb"/>
        <w:shd w:val="clear" w:color="auto" w:fill="FFFFFF"/>
        <w:spacing w:before="120" w:beforeAutospacing="0" w:after="0" w:afterAutospacing="0"/>
        <w:ind w:firstLine="567"/>
        <w:jc w:val="both"/>
        <w:rPr>
          <w:sz w:val="28"/>
          <w:szCs w:val="28"/>
        </w:rPr>
      </w:pPr>
      <w:r w:rsidRPr="00F74B06">
        <w:rPr>
          <w:sz w:val="28"/>
          <w:szCs w:val="28"/>
        </w:rPr>
        <w:t xml:space="preserve">2. Hội đồng </w:t>
      </w:r>
      <w:r w:rsidR="00EB1904">
        <w:rPr>
          <w:sz w:val="28"/>
          <w:szCs w:val="28"/>
        </w:rPr>
        <w:t>t</w:t>
      </w:r>
      <w:r w:rsidR="00EB1904" w:rsidRPr="00F74B06">
        <w:rPr>
          <w:sz w:val="28"/>
          <w:szCs w:val="28"/>
        </w:rPr>
        <w:t xml:space="preserve">hẩm </w:t>
      </w:r>
      <w:r w:rsidRPr="00F74B06">
        <w:rPr>
          <w:sz w:val="28"/>
          <w:szCs w:val="28"/>
        </w:rPr>
        <w:t xml:space="preserve">định đánh giá, xác định chỉ số </w:t>
      </w:r>
      <w:r w:rsidR="00223A76">
        <w:rPr>
          <w:sz w:val="28"/>
          <w:szCs w:val="28"/>
        </w:rPr>
        <w:t>cải cách hành chính</w:t>
      </w:r>
      <w:r w:rsidR="00223A76" w:rsidRPr="00F74B06">
        <w:rPr>
          <w:sz w:val="28"/>
          <w:szCs w:val="28"/>
        </w:rPr>
        <w:t xml:space="preserve"> </w:t>
      </w:r>
      <w:r w:rsidR="00FD5C44" w:rsidRPr="00F74B06">
        <w:rPr>
          <w:sz w:val="28"/>
          <w:szCs w:val="28"/>
        </w:rPr>
        <w:t xml:space="preserve">(gọi tắt là Hội đồng </w:t>
      </w:r>
      <w:r w:rsidR="00EB1904">
        <w:rPr>
          <w:sz w:val="28"/>
          <w:szCs w:val="28"/>
        </w:rPr>
        <w:t>t</w:t>
      </w:r>
      <w:r w:rsidR="00EB1904" w:rsidRPr="00F74B06">
        <w:rPr>
          <w:sz w:val="28"/>
          <w:szCs w:val="28"/>
        </w:rPr>
        <w:t xml:space="preserve">hẩm </w:t>
      </w:r>
      <w:r w:rsidR="00FD5C44" w:rsidRPr="00F74B06">
        <w:rPr>
          <w:sz w:val="28"/>
          <w:szCs w:val="28"/>
        </w:rPr>
        <w:t>định)</w:t>
      </w:r>
      <w:r w:rsidR="003B4F3F" w:rsidRPr="00F74B06">
        <w:rPr>
          <w:sz w:val="28"/>
          <w:szCs w:val="28"/>
        </w:rPr>
        <w:t>.</w:t>
      </w:r>
    </w:p>
    <w:p w:rsidR="003B4F3F" w:rsidRDefault="00F74B06" w:rsidP="001D066D">
      <w:pPr>
        <w:pStyle w:val="NormalWeb"/>
        <w:shd w:val="clear" w:color="auto" w:fill="FFFFFF"/>
        <w:spacing w:before="120" w:beforeAutospacing="0" w:after="0" w:afterAutospacing="0"/>
        <w:ind w:firstLine="567"/>
        <w:jc w:val="both"/>
        <w:rPr>
          <w:sz w:val="28"/>
          <w:szCs w:val="28"/>
        </w:rPr>
      </w:pPr>
      <w:r>
        <w:rPr>
          <w:sz w:val="28"/>
          <w:szCs w:val="28"/>
        </w:rPr>
        <w:t>a</w:t>
      </w:r>
      <w:r w:rsidR="001837C5" w:rsidRPr="00F74B06">
        <w:rPr>
          <w:sz w:val="28"/>
          <w:szCs w:val="28"/>
        </w:rPr>
        <w:t>)</w:t>
      </w:r>
      <w:r w:rsidR="00D1301F" w:rsidRPr="00F74B06">
        <w:rPr>
          <w:sz w:val="28"/>
          <w:szCs w:val="28"/>
        </w:rPr>
        <w:t xml:space="preserve"> UBND</w:t>
      </w:r>
      <w:r w:rsidR="003B4F3F" w:rsidRPr="00F74B06">
        <w:rPr>
          <w:sz w:val="28"/>
          <w:szCs w:val="28"/>
        </w:rPr>
        <w:t xml:space="preserve"> tỉnh thành lập Hội đồng thẩm định </w:t>
      </w:r>
      <w:r w:rsidR="00564739">
        <w:rPr>
          <w:sz w:val="28"/>
          <w:szCs w:val="28"/>
        </w:rPr>
        <w:t xml:space="preserve">tỉnh để giúp </w:t>
      </w:r>
      <w:r w:rsidR="00BC0D49">
        <w:rPr>
          <w:sz w:val="28"/>
          <w:szCs w:val="28"/>
        </w:rPr>
        <w:t>UBND</w:t>
      </w:r>
      <w:r w:rsidR="00564739">
        <w:rPr>
          <w:sz w:val="28"/>
          <w:szCs w:val="28"/>
        </w:rPr>
        <w:t xml:space="preserve"> tỉnh </w:t>
      </w:r>
      <w:r w:rsidR="003B4F3F" w:rsidRPr="00F74B06">
        <w:rPr>
          <w:sz w:val="28"/>
          <w:szCs w:val="28"/>
        </w:rPr>
        <w:t>thẩm định kết quả tự đánh giá, chấm điểm thực hiện cả</w:t>
      </w:r>
      <w:r w:rsidR="001837C5" w:rsidRPr="00F74B06">
        <w:rPr>
          <w:sz w:val="28"/>
          <w:szCs w:val="28"/>
        </w:rPr>
        <w:t xml:space="preserve">i cách hành chính theo Bộ </w:t>
      </w:r>
      <w:r w:rsidR="00EB1904">
        <w:rPr>
          <w:sz w:val="28"/>
          <w:szCs w:val="28"/>
        </w:rPr>
        <w:t>t</w:t>
      </w:r>
      <w:r w:rsidR="00EB1904" w:rsidRPr="00F74B06">
        <w:rPr>
          <w:sz w:val="28"/>
          <w:szCs w:val="28"/>
        </w:rPr>
        <w:t xml:space="preserve">iêu </w:t>
      </w:r>
      <w:r w:rsidR="001837C5" w:rsidRPr="00F74B06">
        <w:rPr>
          <w:sz w:val="28"/>
          <w:szCs w:val="28"/>
        </w:rPr>
        <w:t xml:space="preserve">chí </w:t>
      </w:r>
      <w:r w:rsidR="003B4F3F" w:rsidRPr="00F74B06">
        <w:rPr>
          <w:sz w:val="28"/>
          <w:szCs w:val="28"/>
        </w:rPr>
        <w:t xml:space="preserve">của các sở, ban, ngành </w:t>
      </w:r>
      <w:r w:rsidR="00FD5C44" w:rsidRPr="00F74B06">
        <w:rPr>
          <w:sz w:val="28"/>
          <w:szCs w:val="28"/>
        </w:rPr>
        <w:t>cấp tỉnh,</w:t>
      </w:r>
      <w:r>
        <w:rPr>
          <w:sz w:val="28"/>
          <w:szCs w:val="28"/>
        </w:rPr>
        <w:t xml:space="preserve"> </w:t>
      </w:r>
      <w:r w:rsidR="003B4F3F" w:rsidRPr="00F74B06">
        <w:rPr>
          <w:sz w:val="28"/>
          <w:szCs w:val="28"/>
        </w:rPr>
        <w:t>UBND cấp huyện</w:t>
      </w:r>
      <w:r w:rsidR="00FD5C44" w:rsidRPr="00F74B06">
        <w:rPr>
          <w:sz w:val="28"/>
          <w:szCs w:val="28"/>
        </w:rPr>
        <w:t xml:space="preserve"> và các</w:t>
      </w:r>
      <w:r w:rsidR="00C654CC" w:rsidRPr="00F74B06">
        <w:rPr>
          <w:sz w:val="28"/>
          <w:szCs w:val="28"/>
        </w:rPr>
        <w:t xml:space="preserve"> cơ quan Trung ương đóng trên địa bàn tỉnh</w:t>
      </w:r>
      <w:r w:rsidR="003B4F3F" w:rsidRPr="00F74B06">
        <w:rPr>
          <w:sz w:val="28"/>
          <w:szCs w:val="28"/>
        </w:rPr>
        <w:t xml:space="preserve">. </w:t>
      </w:r>
    </w:p>
    <w:p w:rsidR="00F74B06" w:rsidRPr="00F74B06" w:rsidRDefault="00F74B06" w:rsidP="001D066D">
      <w:pPr>
        <w:pStyle w:val="NormalWeb"/>
        <w:shd w:val="clear" w:color="auto" w:fill="FFFFFF"/>
        <w:spacing w:before="120" w:beforeAutospacing="0" w:after="0" w:afterAutospacing="0"/>
        <w:ind w:firstLine="567"/>
        <w:jc w:val="both"/>
        <w:rPr>
          <w:sz w:val="28"/>
          <w:szCs w:val="28"/>
        </w:rPr>
      </w:pPr>
      <w:r>
        <w:rPr>
          <w:sz w:val="28"/>
          <w:szCs w:val="28"/>
        </w:rPr>
        <w:t>b</w:t>
      </w:r>
      <w:r w:rsidRPr="00F74B06">
        <w:rPr>
          <w:sz w:val="28"/>
          <w:szCs w:val="28"/>
        </w:rPr>
        <w:t>) UBND cấp huyện thành lập Hội đồng thẩm định</w:t>
      </w:r>
      <w:r w:rsidR="006E2306">
        <w:rPr>
          <w:sz w:val="28"/>
          <w:szCs w:val="28"/>
        </w:rPr>
        <w:t xml:space="preserve"> cấp huyện để giúp </w:t>
      </w:r>
      <w:r w:rsidR="00BC0D49">
        <w:rPr>
          <w:sz w:val="28"/>
          <w:szCs w:val="28"/>
        </w:rPr>
        <w:t>UBND</w:t>
      </w:r>
      <w:r w:rsidR="006E2306">
        <w:rPr>
          <w:sz w:val="28"/>
          <w:szCs w:val="28"/>
        </w:rPr>
        <w:t xml:space="preserve"> cấp huyện </w:t>
      </w:r>
      <w:r w:rsidR="00564739" w:rsidRPr="00F74B06">
        <w:rPr>
          <w:sz w:val="28"/>
          <w:szCs w:val="28"/>
        </w:rPr>
        <w:t xml:space="preserve">thẩm định kết quả tự đánh giá, chấm điểm thực hiện cải cách hành chính theo Bộ </w:t>
      </w:r>
      <w:r w:rsidR="00BC0D49">
        <w:rPr>
          <w:sz w:val="28"/>
          <w:szCs w:val="28"/>
        </w:rPr>
        <w:t>t</w:t>
      </w:r>
      <w:r w:rsidR="00BC0D49" w:rsidRPr="00F74B06">
        <w:rPr>
          <w:sz w:val="28"/>
          <w:szCs w:val="28"/>
        </w:rPr>
        <w:t xml:space="preserve">iêu </w:t>
      </w:r>
      <w:r w:rsidR="00564739" w:rsidRPr="00F74B06">
        <w:rPr>
          <w:sz w:val="28"/>
          <w:szCs w:val="28"/>
        </w:rPr>
        <w:t>chí của UBND cấp</w:t>
      </w:r>
      <w:r w:rsidR="00564739">
        <w:rPr>
          <w:sz w:val="28"/>
          <w:szCs w:val="28"/>
        </w:rPr>
        <w:t xml:space="preserve"> xã trên địa bàn cấp</w:t>
      </w:r>
      <w:r w:rsidR="00564739" w:rsidRPr="00F74B06">
        <w:rPr>
          <w:sz w:val="28"/>
          <w:szCs w:val="28"/>
        </w:rPr>
        <w:t xml:space="preserve"> huyện</w:t>
      </w:r>
      <w:r w:rsidR="00564739">
        <w:rPr>
          <w:sz w:val="28"/>
          <w:szCs w:val="28"/>
        </w:rPr>
        <w:t>.</w:t>
      </w:r>
    </w:p>
    <w:p w:rsidR="003B4F3F" w:rsidRPr="0013640C" w:rsidRDefault="003B4F3F" w:rsidP="003E29DD">
      <w:pPr>
        <w:pStyle w:val="NormalWeb"/>
        <w:shd w:val="clear" w:color="auto" w:fill="FFFFFF"/>
        <w:spacing w:before="120" w:beforeAutospacing="0" w:after="0" w:afterAutospacing="0"/>
        <w:ind w:firstLine="567"/>
        <w:jc w:val="both"/>
        <w:rPr>
          <w:sz w:val="28"/>
          <w:szCs w:val="28"/>
        </w:rPr>
      </w:pPr>
      <w:r w:rsidRPr="0013640C">
        <w:rPr>
          <w:sz w:val="28"/>
          <w:szCs w:val="28"/>
        </w:rPr>
        <w:t>c) Căn cứ thẩm định:</w:t>
      </w:r>
    </w:p>
    <w:p w:rsidR="003B4F3F" w:rsidRPr="0013640C" w:rsidRDefault="003B4F3F" w:rsidP="003E29DD">
      <w:pPr>
        <w:pStyle w:val="NormalWeb"/>
        <w:shd w:val="clear" w:color="auto" w:fill="FFFFFF"/>
        <w:spacing w:before="120" w:beforeAutospacing="0" w:after="0" w:afterAutospacing="0"/>
        <w:ind w:firstLine="567"/>
        <w:jc w:val="both"/>
        <w:rPr>
          <w:sz w:val="28"/>
          <w:szCs w:val="28"/>
        </w:rPr>
      </w:pPr>
      <w:r w:rsidRPr="0013640C">
        <w:rPr>
          <w:sz w:val="28"/>
          <w:szCs w:val="28"/>
        </w:rPr>
        <w:t xml:space="preserve">- Kết quả theo dõi, đánh giá của các Sở được UBND tỉnh giao phụ trách các lĩnh vực trong công tác cải cách hành chính (gồm các </w:t>
      </w:r>
      <w:r w:rsidR="00223A76">
        <w:rPr>
          <w:sz w:val="28"/>
          <w:szCs w:val="28"/>
        </w:rPr>
        <w:t>s</w:t>
      </w:r>
      <w:r w:rsidR="00223A76" w:rsidRPr="0013640C">
        <w:rPr>
          <w:sz w:val="28"/>
          <w:szCs w:val="28"/>
        </w:rPr>
        <w:t>ở</w:t>
      </w:r>
      <w:r w:rsidRPr="0013640C">
        <w:rPr>
          <w:sz w:val="28"/>
          <w:szCs w:val="28"/>
        </w:rPr>
        <w:t>: Nội vụ, Tư pháp, Tài chính, Thông tin và Truyền thông, Khoa học và Công nghệ</w:t>
      </w:r>
      <w:r w:rsidR="00EB1904">
        <w:rPr>
          <w:sz w:val="28"/>
          <w:szCs w:val="28"/>
        </w:rPr>
        <w:t xml:space="preserve"> và</w:t>
      </w:r>
      <w:r w:rsidR="00EB1904" w:rsidRPr="0013640C">
        <w:rPr>
          <w:sz w:val="28"/>
          <w:szCs w:val="28"/>
        </w:rPr>
        <w:t xml:space="preserve"> </w:t>
      </w:r>
      <w:r w:rsidR="00F74B06" w:rsidRPr="0013640C">
        <w:rPr>
          <w:sz w:val="28"/>
          <w:szCs w:val="28"/>
        </w:rPr>
        <w:t>Văn phòng UBND tỉnh</w:t>
      </w:r>
      <w:r w:rsidR="006E2306">
        <w:rPr>
          <w:sz w:val="28"/>
          <w:szCs w:val="28"/>
        </w:rPr>
        <w:t>) đối với Hội đồng thẩm định</w:t>
      </w:r>
      <w:r w:rsidRPr="0013640C">
        <w:rPr>
          <w:sz w:val="28"/>
          <w:szCs w:val="28"/>
        </w:rPr>
        <w:t xml:space="preserve"> tỉnh</w:t>
      </w:r>
      <w:r w:rsidR="00223A76">
        <w:rPr>
          <w:sz w:val="28"/>
          <w:szCs w:val="28"/>
        </w:rPr>
        <w:t>.</w:t>
      </w:r>
    </w:p>
    <w:p w:rsidR="003B4F3F" w:rsidRPr="0013640C" w:rsidRDefault="00C654CC" w:rsidP="006C675B">
      <w:pPr>
        <w:pStyle w:val="NormalWeb"/>
        <w:shd w:val="clear" w:color="auto" w:fill="FFFFFF"/>
        <w:spacing w:before="120" w:beforeAutospacing="0" w:after="0" w:afterAutospacing="0"/>
        <w:ind w:firstLine="567"/>
        <w:jc w:val="both"/>
        <w:rPr>
          <w:sz w:val="28"/>
          <w:szCs w:val="28"/>
        </w:rPr>
      </w:pPr>
      <w:r w:rsidRPr="0013640C">
        <w:rPr>
          <w:sz w:val="28"/>
          <w:szCs w:val="28"/>
        </w:rPr>
        <w:t xml:space="preserve">- </w:t>
      </w:r>
      <w:r w:rsidR="003B4F3F" w:rsidRPr="0013640C">
        <w:rPr>
          <w:sz w:val="28"/>
          <w:szCs w:val="28"/>
        </w:rPr>
        <w:t>Kết quả theo dõi, đánh giá của các phòng chuyên môn phụ trách các lĩnh vực trong công tác cải cách hành chính thuộc UBND cấp huyện </w:t>
      </w:r>
      <w:r w:rsidR="003B4F3F" w:rsidRPr="0013640C">
        <w:rPr>
          <w:sz w:val="28"/>
          <w:szCs w:val="28"/>
          <w:shd w:val="clear" w:color="auto" w:fill="FFFFFF"/>
        </w:rPr>
        <w:t>đối với</w:t>
      </w:r>
      <w:r w:rsidR="003B4F3F" w:rsidRPr="0013640C">
        <w:rPr>
          <w:sz w:val="28"/>
          <w:szCs w:val="28"/>
        </w:rPr>
        <w:t> Hội đồng thẩm định cấp huyện.</w:t>
      </w:r>
    </w:p>
    <w:p w:rsidR="003B4F3F" w:rsidRPr="0013640C" w:rsidRDefault="00D1301F" w:rsidP="00B36F51">
      <w:pPr>
        <w:pStyle w:val="NormalWeb"/>
        <w:shd w:val="clear" w:color="auto" w:fill="FFFFFF"/>
        <w:spacing w:before="120" w:beforeAutospacing="0" w:after="0" w:afterAutospacing="0"/>
        <w:ind w:firstLine="567"/>
        <w:jc w:val="both"/>
        <w:rPr>
          <w:sz w:val="28"/>
          <w:szCs w:val="28"/>
        </w:rPr>
      </w:pPr>
      <w:r w:rsidRPr="0013640C">
        <w:rPr>
          <w:sz w:val="28"/>
          <w:szCs w:val="28"/>
        </w:rPr>
        <w:t>-</w:t>
      </w:r>
      <w:r w:rsidR="00C654CC" w:rsidRPr="0013640C">
        <w:rPr>
          <w:sz w:val="28"/>
          <w:szCs w:val="28"/>
        </w:rPr>
        <w:t xml:space="preserve"> </w:t>
      </w:r>
      <w:r w:rsidR="003B4F3F" w:rsidRPr="0013640C">
        <w:rPr>
          <w:sz w:val="28"/>
          <w:szCs w:val="28"/>
        </w:rPr>
        <w:t>Báo cáo tự đánh giá, chấm điểm của các đơn vị, địa phương và các tài liệu kiểm chứng kèm theo.</w:t>
      </w:r>
    </w:p>
    <w:p w:rsidR="00C654CC" w:rsidRPr="0013640C" w:rsidRDefault="00C654CC" w:rsidP="001D066D">
      <w:pPr>
        <w:pStyle w:val="NormalWeb"/>
        <w:shd w:val="clear" w:color="auto" w:fill="FFFFFF"/>
        <w:spacing w:before="120" w:beforeAutospacing="0" w:after="0" w:afterAutospacing="0"/>
        <w:ind w:firstLine="567"/>
        <w:jc w:val="both"/>
        <w:rPr>
          <w:sz w:val="28"/>
          <w:szCs w:val="28"/>
        </w:rPr>
      </w:pPr>
      <w:r w:rsidRPr="0013640C">
        <w:rPr>
          <w:sz w:val="28"/>
          <w:szCs w:val="28"/>
        </w:rPr>
        <w:lastRenderedPageBreak/>
        <w:t>- Kết quả thẩm định thực tế tại đơn vị, địa phương của Hội đồng thẩm định cấp huyện và Hội đồng thẩm định cấp tỉnh.</w:t>
      </w:r>
    </w:p>
    <w:p w:rsidR="003B4F3F" w:rsidRPr="0013640C" w:rsidRDefault="003B4F3F" w:rsidP="001D066D">
      <w:pPr>
        <w:pStyle w:val="NormalWeb"/>
        <w:shd w:val="clear" w:color="auto" w:fill="FFFFFF"/>
        <w:spacing w:before="120" w:beforeAutospacing="0" w:after="0" w:afterAutospacing="0"/>
        <w:ind w:firstLine="567"/>
        <w:jc w:val="both"/>
        <w:rPr>
          <w:sz w:val="28"/>
          <w:szCs w:val="28"/>
        </w:rPr>
      </w:pPr>
      <w:r w:rsidRPr="0013640C">
        <w:rPr>
          <w:sz w:val="28"/>
          <w:szCs w:val="28"/>
        </w:rPr>
        <w:t>3. Thực hiện điều tra xã hội học </w:t>
      </w:r>
      <w:r w:rsidRPr="0013640C">
        <w:rPr>
          <w:sz w:val="28"/>
          <w:szCs w:val="28"/>
          <w:shd w:val="clear" w:color="auto" w:fill="FFFFFF"/>
        </w:rPr>
        <w:t>đối với</w:t>
      </w:r>
      <w:r w:rsidRPr="0013640C">
        <w:rPr>
          <w:sz w:val="28"/>
          <w:szCs w:val="28"/>
        </w:rPr>
        <w:t> các tiêu chí, tiêu chí thành phần thuộc nhóm điều tra xã hội học.</w:t>
      </w:r>
    </w:p>
    <w:p w:rsidR="003B4F3F" w:rsidRPr="0013640C" w:rsidRDefault="003B4F3F" w:rsidP="001D066D">
      <w:pPr>
        <w:pStyle w:val="NormalWeb"/>
        <w:shd w:val="clear" w:color="auto" w:fill="FFFFFF"/>
        <w:spacing w:before="120" w:beforeAutospacing="0" w:after="0" w:afterAutospacing="0"/>
        <w:ind w:firstLine="567"/>
        <w:jc w:val="both"/>
        <w:rPr>
          <w:sz w:val="28"/>
          <w:szCs w:val="28"/>
        </w:rPr>
      </w:pPr>
      <w:r w:rsidRPr="0013640C">
        <w:rPr>
          <w:sz w:val="28"/>
          <w:szCs w:val="28"/>
        </w:rPr>
        <w:t>Thời gian thực hiện điều tra xã hội học: Tháng 10 đến tháng 11 hàng năm.</w:t>
      </w:r>
    </w:p>
    <w:p w:rsidR="003B4F3F" w:rsidRPr="0013640C" w:rsidRDefault="003B4F3F" w:rsidP="001D066D">
      <w:pPr>
        <w:pStyle w:val="NormalWeb"/>
        <w:shd w:val="clear" w:color="auto" w:fill="FFFFFF"/>
        <w:spacing w:before="120" w:beforeAutospacing="0" w:after="0" w:afterAutospacing="0"/>
        <w:ind w:firstLine="567"/>
        <w:jc w:val="both"/>
        <w:rPr>
          <w:sz w:val="28"/>
          <w:szCs w:val="28"/>
        </w:rPr>
      </w:pPr>
      <w:r w:rsidRPr="0013640C">
        <w:rPr>
          <w:sz w:val="28"/>
          <w:szCs w:val="28"/>
        </w:rPr>
        <w:t xml:space="preserve">4. Tổng hợp điểm thẩm định và điểm điều tra xã hội học để xác định </w:t>
      </w:r>
      <w:r w:rsidR="00223A76">
        <w:rPr>
          <w:sz w:val="28"/>
          <w:szCs w:val="28"/>
        </w:rPr>
        <w:t>c</w:t>
      </w:r>
      <w:r w:rsidR="00223A76" w:rsidRPr="0013640C">
        <w:rPr>
          <w:sz w:val="28"/>
          <w:szCs w:val="28"/>
        </w:rPr>
        <w:t xml:space="preserve">hỉ </w:t>
      </w:r>
      <w:r w:rsidRPr="0013640C">
        <w:rPr>
          <w:sz w:val="28"/>
          <w:szCs w:val="28"/>
        </w:rPr>
        <w:t>số cải cách hành chính của các đơn vị, địa phương, báo cáo Chủ tịch UBND tỉnh.</w:t>
      </w:r>
    </w:p>
    <w:p w:rsidR="003B4F3F" w:rsidRPr="0013640C" w:rsidRDefault="003B4F3F" w:rsidP="001D066D">
      <w:pPr>
        <w:pStyle w:val="NormalWeb"/>
        <w:shd w:val="clear" w:color="auto" w:fill="FFFFFF"/>
        <w:spacing w:before="120" w:beforeAutospacing="0" w:after="0" w:afterAutospacing="0"/>
        <w:ind w:firstLine="567"/>
        <w:jc w:val="both"/>
        <w:rPr>
          <w:sz w:val="28"/>
          <w:szCs w:val="28"/>
        </w:rPr>
      </w:pPr>
      <w:r w:rsidRPr="0013640C">
        <w:rPr>
          <w:sz w:val="28"/>
          <w:szCs w:val="28"/>
        </w:rPr>
        <w:t>5. Chủ tịch </w:t>
      </w:r>
      <w:r w:rsidRPr="0013640C">
        <w:rPr>
          <w:sz w:val="28"/>
          <w:szCs w:val="28"/>
          <w:shd w:val="clear" w:color="auto" w:fill="FFFFFF"/>
        </w:rPr>
        <w:t>UBND</w:t>
      </w:r>
      <w:r w:rsidRPr="0013640C">
        <w:rPr>
          <w:sz w:val="28"/>
          <w:szCs w:val="28"/>
        </w:rPr>
        <w:t xml:space="preserve"> tỉnh </w:t>
      </w:r>
      <w:r w:rsidR="006E2306">
        <w:rPr>
          <w:sz w:val="28"/>
          <w:szCs w:val="28"/>
        </w:rPr>
        <w:t xml:space="preserve">ban hành </w:t>
      </w:r>
      <w:r w:rsidRPr="0013640C">
        <w:rPr>
          <w:sz w:val="28"/>
          <w:szCs w:val="28"/>
        </w:rPr>
        <w:t xml:space="preserve">quyết định phê duyệt kết quả </w:t>
      </w:r>
      <w:r w:rsidR="00223A76">
        <w:rPr>
          <w:sz w:val="28"/>
          <w:szCs w:val="28"/>
        </w:rPr>
        <w:t>c</w:t>
      </w:r>
      <w:r w:rsidR="00223A76" w:rsidRPr="0013640C">
        <w:rPr>
          <w:sz w:val="28"/>
          <w:szCs w:val="28"/>
        </w:rPr>
        <w:t xml:space="preserve">hỉ </w:t>
      </w:r>
      <w:r w:rsidRPr="0013640C">
        <w:rPr>
          <w:sz w:val="28"/>
          <w:szCs w:val="28"/>
        </w:rPr>
        <w:t>số cải cách hành</w:t>
      </w:r>
      <w:r w:rsidR="00FD5C44" w:rsidRPr="0013640C">
        <w:rPr>
          <w:sz w:val="28"/>
          <w:szCs w:val="28"/>
        </w:rPr>
        <w:t xml:space="preserve"> chính của các sở, ban, ngành cấp tỉnh,</w:t>
      </w:r>
      <w:r w:rsidRPr="0013640C">
        <w:rPr>
          <w:sz w:val="28"/>
          <w:szCs w:val="28"/>
        </w:rPr>
        <w:t xml:space="preserve"> UBND cấp huyện</w:t>
      </w:r>
      <w:r w:rsidR="00FD5C44" w:rsidRPr="0013640C">
        <w:rPr>
          <w:sz w:val="28"/>
          <w:szCs w:val="28"/>
        </w:rPr>
        <w:t xml:space="preserve"> và các cơ quan Trung ương đóng trên địa bàn tỉnh</w:t>
      </w:r>
      <w:r w:rsidRPr="0013640C">
        <w:rPr>
          <w:sz w:val="28"/>
          <w:szCs w:val="28"/>
        </w:rPr>
        <w:t>. Chủ tịch </w:t>
      </w:r>
      <w:r w:rsidR="00BC0D49">
        <w:rPr>
          <w:sz w:val="28"/>
          <w:szCs w:val="28"/>
          <w:shd w:val="clear" w:color="auto" w:fill="FFFFFF"/>
        </w:rPr>
        <w:t>UBND</w:t>
      </w:r>
      <w:r w:rsidR="006E2306">
        <w:rPr>
          <w:sz w:val="28"/>
          <w:szCs w:val="28"/>
        </w:rPr>
        <w:t xml:space="preserve"> cấp huyện ban hành</w:t>
      </w:r>
      <w:r w:rsidRPr="0013640C">
        <w:rPr>
          <w:sz w:val="28"/>
          <w:szCs w:val="28"/>
        </w:rPr>
        <w:t xml:space="preserve"> Quyết định phê duyệt kết quả </w:t>
      </w:r>
      <w:r w:rsidR="00223A76">
        <w:rPr>
          <w:sz w:val="28"/>
          <w:szCs w:val="28"/>
        </w:rPr>
        <w:t>c</w:t>
      </w:r>
      <w:r w:rsidR="00223A76" w:rsidRPr="0013640C">
        <w:rPr>
          <w:sz w:val="28"/>
          <w:szCs w:val="28"/>
        </w:rPr>
        <w:t xml:space="preserve">hỉ </w:t>
      </w:r>
      <w:r w:rsidRPr="0013640C">
        <w:rPr>
          <w:sz w:val="28"/>
          <w:szCs w:val="28"/>
        </w:rPr>
        <w:t>số cải cách hành chính của </w:t>
      </w:r>
      <w:r w:rsidR="00BC0D49">
        <w:rPr>
          <w:sz w:val="28"/>
          <w:szCs w:val="28"/>
          <w:shd w:val="clear" w:color="auto" w:fill="FFFFFF"/>
        </w:rPr>
        <w:t>UBND</w:t>
      </w:r>
      <w:r w:rsidRPr="0013640C">
        <w:rPr>
          <w:sz w:val="28"/>
          <w:szCs w:val="28"/>
        </w:rPr>
        <w:t xml:space="preserve"> cấp xã.</w:t>
      </w:r>
    </w:p>
    <w:p w:rsidR="003B4F3F" w:rsidRPr="0013640C" w:rsidRDefault="003B4F3F" w:rsidP="001D066D">
      <w:pPr>
        <w:pStyle w:val="NormalWeb"/>
        <w:shd w:val="clear" w:color="auto" w:fill="FFFFFF"/>
        <w:spacing w:before="120" w:beforeAutospacing="0" w:after="0" w:afterAutospacing="0"/>
        <w:ind w:firstLine="567"/>
        <w:jc w:val="both"/>
        <w:rPr>
          <w:sz w:val="28"/>
          <w:szCs w:val="28"/>
        </w:rPr>
      </w:pPr>
      <w:r w:rsidRPr="0013640C">
        <w:rPr>
          <w:sz w:val="28"/>
          <w:szCs w:val="28"/>
        </w:rPr>
        <w:t xml:space="preserve">6. Thực hiện công bố </w:t>
      </w:r>
      <w:r w:rsidR="00223A76">
        <w:rPr>
          <w:sz w:val="28"/>
          <w:szCs w:val="28"/>
        </w:rPr>
        <w:t>c</w:t>
      </w:r>
      <w:r w:rsidR="00223A76" w:rsidRPr="0013640C">
        <w:rPr>
          <w:sz w:val="28"/>
          <w:szCs w:val="28"/>
        </w:rPr>
        <w:t xml:space="preserve">hỉ </w:t>
      </w:r>
      <w:r w:rsidRPr="0013640C">
        <w:rPr>
          <w:sz w:val="28"/>
          <w:szCs w:val="28"/>
        </w:rPr>
        <w:t>số cải cách hành chính năm</w:t>
      </w:r>
      <w:r w:rsidR="006E2306">
        <w:rPr>
          <w:sz w:val="28"/>
          <w:szCs w:val="28"/>
        </w:rPr>
        <w:t xml:space="preserve"> của các đơn vị, địa phương theo quy định</w:t>
      </w:r>
      <w:r w:rsidRPr="0013640C">
        <w:rPr>
          <w:sz w:val="28"/>
          <w:szCs w:val="28"/>
        </w:rPr>
        <w:t>.</w:t>
      </w:r>
    </w:p>
    <w:p w:rsidR="003B4F3F" w:rsidRPr="00F74B06" w:rsidRDefault="003B4F3F" w:rsidP="001D066D">
      <w:pPr>
        <w:pStyle w:val="NormalWeb"/>
        <w:shd w:val="clear" w:color="auto" w:fill="FFFFFF"/>
        <w:spacing w:before="120" w:beforeAutospacing="0" w:after="0" w:afterAutospacing="0"/>
        <w:ind w:firstLine="567"/>
        <w:jc w:val="both"/>
        <w:rPr>
          <w:sz w:val="28"/>
          <w:szCs w:val="28"/>
        </w:rPr>
      </w:pPr>
      <w:bookmarkStart w:id="5" w:name="dieu_7"/>
      <w:r w:rsidRPr="0013640C">
        <w:rPr>
          <w:b/>
          <w:bCs/>
          <w:sz w:val="28"/>
          <w:szCs w:val="28"/>
          <w:shd w:val="clear" w:color="auto" w:fill="FFFFFF"/>
        </w:rPr>
        <w:t>Điều</w:t>
      </w:r>
      <w:r w:rsidRPr="0013640C">
        <w:rPr>
          <w:b/>
          <w:bCs/>
          <w:sz w:val="28"/>
          <w:szCs w:val="28"/>
        </w:rPr>
        <w:t> 7. Thời gian các đơn vị tự đánh giá, báo cáo chấm điểm thực hiện cải cách hành chính</w:t>
      </w:r>
      <w:r w:rsidRPr="00F74B06">
        <w:rPr>
          <w:b/>
          <w:bCs/>
          <w:sz w:val="28"/>
          <w:szCs w:val="28"/>
        </w:rPr>
        <w:t xml:space="preserve"> theo Bộ </w:t>
      </w:r>
      <w:r w:rsidR="00B4668D">
        <w:rPr>
          <w:b/>
          <w:bCs/>
          <w:sz w:val="28"/>
          <w:szCs w:val="28"/>
        </w:rPr>
        <w:t>c</w:t>
      </w:r>
      <w:r w:rsidR="00B4668D" w:rsidRPr="00F74B06">
        <w:rPr>
          <w:b/>
          <w:bCs/>
          <w:sz w:val="28"/>
          <w:szCs w:val="28"/>
        </w:rPr>
        <w:t xml:space="preserve">hỉ </w:t>
      </w:r>
      <w:r w:rsidRPr="00F74B06">
        <w:rPr>
          <w:b/>
          <w:bCs/>
          <w:sz w:val="28"/>
          <w:szCs w:val="28"/>
        </w:rPr>
        <w:t>số</w:t>
      </w:r>
      <w:bookmarkEnd w:id="5"/>
    </w:p>
    <w:p w:rsidR="003B4F3F" w:rsidRPr="00F74B06" w:rsidRDefault="00111D1D" w:rsidP="001D066D">
      <w:pPr>
        <w:pStyle w:val="NormalWeb"/>
        <w:shd w:val="clear" w:color="auto" w:fill="FFFFFF"/>
        <w:spacing w:before="120" w:beforeAutospacing="0" w:after="0" w:afterAutospacing="0"/>
        <w:ind w:firstLine="567"/>
        <w:jc w:val="both"/>
        <w:rPr>
          <w:sz w:val="28"/>
          <w:szCs w:val="28"/>
        </w:rPr>
      </w:pPr>
      <w:r>
        <w:rPr>
          <w:sz w:val="28"/>
          <w:szCs w:val="28"/>
        </w:rPr>
        <w:t>1.</w:t>
      </w:r>
      <w:r w:rsidR="003B4F3F" w:rsidRPr="00F74B06">
        <w:rPr>
          <w:sz w:val="28"/>
          <w:szCs w:val="28"/>
        </w:rPr>
        <w:t xml:space="preserve"> Thời gian tự đánh giá, chấm điểm </w:t>
      </w:r>
      <w:r w:rsidR="006E2306">
        <w:rPr>
          <w:sz w:val="28"/>
          <w:szCs w:val="28"/>
        </w:rPr>
        <w:t xml:space="preserve">kết quả </w:t>
      </w:r>
      <w:r w:rsidR="003B4F3F" w:rsidRPr="00F74B06">
        <w:rPr>
          <w:sz w:val="28"/>
          <w:szCs w:val="28"/>
        </w:rPr>
        <w:t>thực hiện cả</w:t>
      </w:r>
      <w:r w:rsidR="00CE42BF" w:rsidRPr="00F74B06">
        <w:rPr>
          <w:sz w:val="28"/>
          <w:szCs w:val="28"/>
        </w:rPr>
        <w:t xml:space="preserve">i cách hành chính theo Bộ </w:t>
      </w:r>
      <w:r w:rsidR="00B4668D">
        <w:rPr>
          <w:sz w:val="28"/>
          <w:szCs w:val="28"/>
        </w:rPr>
        <w:t>t</w:t>
      </w:r>
      <w:r w:rsidR="00B4668D" w:rsidRPr="00F74B06">
        <w:rPr>
          <w:sz w:val="28"/>
          <w:szCs w:val="28"/>
        </w:rPr>
        <w:t xml:space="preserve">iêu </w:t>
      </w:r>
      <w:r w:rsidR="00CE42BF" w:rsidRPr="00F74B06">
        <w:rPr>
          <w:sz w:val="28"/>
          <w:szCs w:val="28"/>
        </w:rPr>
        <w:t>chí</w:t>
      </w:r>
      <w:r w:rsidR="003B4F3F" w:rsidRPr="00F74B06">
        <w:rPr>
          <w:sz w:val="28"/>
          <w:szCs w:val="28"/>
        </w:rPr>
        <w:t>: Thực hiện vào tháng 11 hàng năm.</w:t>
      </w:r>
    </w:p>
    <w:p w:rsidR="003B4F3F" w:rsidRPr="00F74B06" w:rsidRDefault="00111D1D" w:rsidP="001D066D">
      <w:pPr>
        <w:pStyle w:val="NormalWeb"/>
        <w:shd w:val="clear" w:color="auto" w:fill="FFFFFF"/>
        <w:spacing w:before="120" w:beforeAutospacing="0" w:after="0" w:afterAutospacing="0"/>
        <w:ind w:firstLine="567"/>
        <w:jc w:val="both"/>
        <w:rPr>
          <w:sz w:val="28"/>
          <w:szCs w:val="28"/>
        </w:rPr>
      </w:pPr>
      <w:r>
        <w:rPr>
          <w:sz w:val="28"/>
          <w:szCs w:val="28"/>
        </w:rPr>
        <w:t>2.</w:t>
      </w:r>
      <w:r w:rsidR="003B4F3F" w:rsidRPr="00F74B06">
        <w:rPr>
          <w:sz w:val="28"/>
          <w:szCs w:val="28"/>
        </w:rPr>
        <w:t xml:space="preserve"> Thời gian gửi báo cáo tự đánh giá, chấm điểm thực hiện cải cách hành chính theo Bộ</w:t>
      </w:r>
      <w:r w:rsidR="00D1301F" w:rsidRPr="00F74B06">
        <w:rPr>
          <w:sz w:val="28"/>
          <w:szCs w:val="28"/>
        </w:rPr>
        <w:t xml:space="preserve"> </w:t>
      </w:r>
      <w:r w:rsidR="00B4668D">
        <w:rPr>
          <w:sz w:val="28"/>
          <w:szCs w:val="28"/>
        </w:rPr>
        <w:t>t</w:t>
      </w:r>
      <w:r w:rsidR="00B4668D" w:rsidRPr="00F74B06">
        <w:rPr>
          <w:sz w:val="28"/>
          <w:szCs w:val="28"/>
        </w:rPr>
        <w:t xml:space="preserve">iêu </w:t>
      </w:r>
      <w:r w:rsidR="00D1301F" w:rsidRPr="00F74B06">
        <w:rPr>
          <w:sz w:val="28"/>
          <w:szCs w:val="28"/>
        </w:rPr>
        <w:t>chí</w:t>
      </w:r>
      <w:r w:rsidR="003B4F3F" w:rsidRPr="00F74B06">
        <w:rPr>
          <w:sz w:val="28"/>
          <w:szCs w:val="28"/>
        </w:rPr>
        <w:t>:</w:t>
      </w:r>
    </w:p>
    <w:p w:rsidR="003B4F3F" w:rsidRPr="00F74B06" w:rsidRDefault="00B511A4" w:rsidP="001D066D">
      <w:pPr>
        <w:pStyle w:val="NormalWeb"/>
        <w:shd w:val="clear" w:color="auto" w:fill="FFFFFF"/>
        <w:spacing w:before="120" w:beforeAutospacing="0" w:after="0" w:afterAutospacing="0"/>
        <w:ind w:firstLine="567"/>
        <w:jc w:val="both"/>
        <w:rPr>
          <w:sz w:val="28"/>
          <w:szCs w:val="28"/>
        </w:rPr>
      </w:pPr>
      <w:r>
        <w:rPr>
          <w:sz w:val="28"/>
          <w:szCs w:val="28"/>
        </w:rPr>
        <w:t xml:space="preserve">a) </w:t>
      </w:r>
      <w:r w:rsidR="003B4F3F" w:rsidRPr="00F74B06">
        <w:rPr>
          <w:sz w:val="28"/>
          <w:szCs w:val="28"/>
        </w:rPr>
        <w:t xml:space="preserve">Báo cáo tự đánh giá, chấm thực hiện cải cách hành chính theo Bộ </w:t>
      </w:r>
      <w:r w:rsidR="006E1895">
        <w:rPr>
          <w:sz w:val="28"/>
          <w:szCs w:val="28"/>
        </w:rPr>
        <w:t>t</w:t>
      </w:r>
      <w:r w:rsidR="006E1895" w:rsidRPr="00F74B06">
        <w:rPr>
          <w:sz w:val="28"/>
          <w:szCs w:val="28"/>
        </w:rPr>
        <w:t xml:space="preserve">iêu </w:t>
      </w:r>
      <w:r w:rsidR="00D1301F" w:rsidRPr="00F74B06">
        <w:rPr>
          <w:sz w:val="28"/>
          <w:szCs w:val="28"/>
        </w:rPr>
        <w:t>chí</w:t>
      </w:r>
      <w:r w:rsidR="003B4F3F" w:rsidRPr="00F74B06">
        <w:rPr>
          <w:sz w:val="28"/>
          <w:szCs w:val="28"/>
        </w:rPr>
        <w:t xml:space="preserve"> của các xã, phường, thị trấn gửi </w:t>
      </w:r>
      <w:r w:rsidR="003B4F3F" w:rsidRPr="00F74B06">
        <w:rPr>
          <w:sz w:val="28"/>
          <w:szCs w:val="28"/>
          <w:shd w:val="clear" w:color="auto" w:fill="FFFFFF"/>
        </w:rPr>
        <w:t>UBND</w:t>
      </w:r>
      <w:r w:rsidR="003B4F3F" w:rsidRPr="00F74B06">
        <w:rPr>
          <w:sz w:val="28"/>
          <w:szCs w:val="28"/>
        </w:rPr>
        <w:t> cấp huyện: Trước ngày 05 tháng 11 hàng năm để thẩm định, tổng hợp báo cáo </w:t>
      </w:r>
      <w:r w:rsidR="003B4F3F" w:rsidRPr="00F74B06">
        <w:rPr>
          <w:sz w:val="28"/>
          <w:szCs w:val="28"/>
          <w:shd w:val="clear" w:color="auto" w:fill="FFFFFF"/>
        </w:rPr>
        <w:t>UBND</w:t>
      </w:r>
      <w:r w:rsidR="003B4F3F" w:rsidRPr="00F74B06">
        <w:rPr>
          <w:sz w:val="28"/>
          <w:szCs w:val="28"/>
        </w:rPr>
        <w:t> tỉnh.</w:t>
      </w:r>
    </w:p>
    <w:p w:rsidR="003B4F3F" w:rsidRPr="00F74B06" w:rsidRDefault="00B511A4" w:rsidP="001D066D">
      <w:pPr>
        <w:pStyle w:val="NormalWeb"/>
        <w:shd w:val="clear" w:color="auto" w:fill="FFFFFF"/>
        <w:spacing w:before="120" w:beforeAutospacing="0" w:after="0" w:afterAutospacing="0"/>
        <w:ind w:firstLine="567"/>
        <w:jc w:val="both"/>
        <w:rPr>
          <w:sz w:val="28"/>
          <w:szCs w:val="28"/>
        </w:rPr>
      </w:pPr>
      <w:r>
        <w:rPr>
          <w:sz w:val="28"/>
          <w:szCs w:val="28"/>
        </w:rPr>
        <w:t xml:space="preserve">b) </w:t>
      </w:r>
      <w:r w:rsidR="003B4F3F" w:rsidRPr="00F74B06">
        <w:rPr>
          <w:sz w:val="28"/>
          <w:szCs w:val="28"/>
        </w:rPr>
        <w:t>Báo cáo tự đánh giá, chấm điểm thực hiện cả</w:t>
      </w:r>
      <w:r w:rsidR="00D1301F" w:rsidRPr="00F74B06">
        <w:rPr>
          <w:sz w:val="28"/>
          <w:szCs w:val="28"/>
        </w:rPr>
        <w:t>i cách hành chính theo Bộ Tiêu chí</w:t>
      </w:r>
      <w:r w:rsidR="003B4F3F" w:rsidRPr="00F74B06">
        <w:rPr>
          <w:sz w:val="28"/>
          <w:szCs w:val="28"/>
        </w:rPr>
        <w:t xml:space="preserve"> của các sở, ban, ngành; UBND cấp huyện (kèm theo kết quả </w:t>
      </w:r>
      <w:r w:rsidR="00EB1904">
        <w:rPr>
          <w:sz w:val="28"/>
          <w:szCs w:val="28"/>
        </w:rPr>
        <w:t>c</w:t>
      </w:r>
      <w:r w:rsidR="00EB1904" w:rsidRPr="00F74B06">
        <w:rPr>
          <w:sz w:val="28"/>
          <w:szCs w:val="28"/>
        </w:rPr>
        <w:t xml:space="preserve">hỉ </w:t>
      </w:r>
      <w:r w:rsidR="003B4F3F" w:rsidRPr="00F74B06">
        <w:rPr>
          <w:sz w:val="28"/>
          <w:szCs w:val="28"/>
        </w:rPr>
        <w:t>số cải cách hành chính của UBND các xã, phường, thị trấn) gửi </w:t>
      </w:r>
      <w:r w:rsidR="003B4F3F" w:rsidRPr="00F74B06">
        <w:rPr>
          <w:sz w:val="28"/>
          <w:szCs w:val="28"/>
          <w:shd w:val="clear" w:color="auto" w:fill="FFFFFF"/>
        </w:rPr>
        <w:t>UBND</w:t>
      </w:r>
      <w:r w:rsidR="003B4F3F" w:rsidRPr="00F74B06">
        <w:rPr>
          <w:sz w:val="28"/>
          <w:szCs w:val="28"/>
        </w:rPr>
        <w:t> tỉnh (qua Sở Nội vụ để tổng hợp, báo cáo): Trước ngày 25 tháng 11 hàng năm.</w:t>
      </w:r>
    </w:p>
    <w:p w:rsidR="00F74B06" w:rsidRPr="001D066D" w:rsidRDefault="00F74B06" w:rsidP="001D066D">
      <w:pPr>
        <w:pStyle w:val="NormalWeb"/>
        <w:shd w:val="clear" w:color="auto" w:fill="FFFFFF"/>
        <w:spacing w:before="120" w:beforeAutospacing="0" w:after="0" w:afterAutospacing="0"/>
        <w:jc w:val="center"/>
        <w:rPr>
          <w:b/>
          <w:bCs/>
          <w:sz w:val="12"/>
          <w:szCs w:val="28"/>
        </w:rPr>
      </w:pPr>
      <w:bookmarkStart w:id="6" w:name="chuong_4"/>
    </w:p>
    <w:p w:rsidR="003B4F3F" w:rsidRPr="00F74B06" w:rsidRDefault="003B4F3F" w:rsidP="001D066D">
      <w:pPr>
        <w:pStyle w:val="NormalWeb"/>
        <w:shd w:val="clear" w:color="auto" w:fill="FFFFFF"/>
        <w:spacing w:before="120" w:beforeAutospacing="0" w:after="0" w:afterAutospacing="0"/>
        <w:jc w:val="center"/>
        <w:rPr>
          <w:sz w:val="28"/>
          <w:szCs w:val="28"/>
        </w:rPr>
      </w:pPr>
      <w:r w:rsidRPr="00F74B06">
        <w:rPr>
          <w:b/>
          <w:bCs/>
          <w:sz w:val="28"/>
          <w:szCs w:val="28"/>
        </w:rPr>
        <w:t>Chương IV</w:t>
      </w:r>
      <w:bookmarkEnd w:id="6"/>
    </w:p>
    <w:p w:rsidR="003B4F3F" w:rsidRPr="00F74B06" w:rsidRDefault="003B4F3F" w:rsidP="001D066D">
      <w:pPr>
        <w:pStyle w:val="NormalWeb"/>
        <w:shd w:val="clear" w:color="auto" w:fill="FFFFFF"/>
        <w:spacing w:before="120" w:beforeAutospacing="0" w:after="0" w:afterAutospacing="0"/>
        <w:jc w:val="center"/>
        <w:rPr>
          <w:sz w:val="28"/>
          <w:szCs w:val="28"/>
        </w:rPr>
      </w:pPr>
      <w:bookmarkStart w:id="7" w:name="chuong_4_name"/>
      <w:r w:rsidRPr="00F74B06">
        <w:rPr>
          <w:b/>
          <w:bCs/>
          <w:sz w:val="28"/>
          <w:szCs w:val="28"/>
        </w:rPr>
        <w:t>TỔ CHỨC THỰC HIỆN</w:t>
      </w:r>
      <w:bookmarkEnd w:id="7"/>
    </w:p>
    <w:p w:rsidR="00FD5C44" w:rsidRPr="001D066D" w:rsidRDefault="00FD5C44" w:rsidP="001D066D">
      <w:pPr>
        <w:pStyle w:val="NormalWeb"/>
        <w:shd w:val="clear" w:color="auto" w:fill="FFFFFF"/>
        <w:spacing w:before="120" w:beforeAutospacing="0" w:after="0" w:afterAutospacing="0"/>
        <w:ind w:firstLine="720"/>
        <w:jc w:val="both"/>
        <w:rPr>
          <w:b/>
          <w:bCs/>
          <w:sz w:val="8"/>
          <w:szCs w:val="28"/>
        </w:rPr>
      </w:pPr>
      <w:bookmarkStart w:id="8" w:name="dieu_8"/>
    </w:p>
    <w:p w:rsidR="003B4F3F" w:rsidRPr="00F74B06" w:rsidRDefault="003B4F3F" w:rsidP="003E29DD">
      <w:pPr>
        <w:pStyle w:val="NormalWeb"/>
        <w:shd w:val="clear" w:color="auto" w:fill="FFFFFF"/>
        <w:tabs>
          <w:tab w:val="right" w:pos="9072"/>
        </w:tabs>
        <w:spacing w:before="120" w:beforeAutospacing="0" w:after="0" w:afterAutospacing="0"/>
        <w:ind w:firstLine="567"/>
        <w:jc w:val="both"/>
        <w:rPr>
          <w:sz w:val="28"/>
          <w:szCs w:val="28"/>
        </w:rPr>
      </w:pPr>
      <w:r w:rsidRPr="00F74B06">
        <w:rPr>
          <w:b/>
          <w:bCs/>
          <w:sz w:val="28"/>
          <w:szCs w:val="28"/>
        </w:rPr>
        <w:t>Điều 8. Trách nhiệm của Sở Nội vụ</w:t>
      </w:r>
      <w:bookmarkEnd w:id="8"/>
      <w:r w:rsidR="00971343" w:rsidRPr="00F74B06">
        <w:rPr>
          <w:b/>
          <w:bCs/>
          <w:sz w:val="28"/>
          <w:szCs w:val="28"/>
        </w:rPr>
        <w:tab/>
      </w:r>
    </w:p>
    <w:p w:rsidR="0014727C" w:rsidRPr="00F74B06" w:rsidRDefault="00AC1FAE" w:rsidP="001D066D">
      <w:pPr>
        <w:pStyle w:val="NormalWeb"/>
        <w:shd w:val="clear" w:color="auto" w:fill="FFFFFF"/>
        <w:spacing w:before="120" w:beforeAutospacing="0" w:after="0" w:afterAutospacing="0"/>
        <w:ind w:firstLine="567"/>
        <w:jc w:val="both"/>
        <w:rPr>
          <w:sz w:val="28"/>
          <w:szCs w:val="28"/>
        </w:rPr>
      </w:pPr>
      <w:r w:rsidRPr="00F74B06">
        <w:rPr>
          <w:sz w:val="28"/>
          <w:szCs w:val="28"/>
        </w:rPr>
        <w:t xml:space="preserve">1. </w:t>
      </w:r>
      <w:r w:rsidR="00F74B06" w:rsidRPr="00F74B06">
        <w:rPr>
          <w:sz w:val="28"/>
          <w:szCs w:val="28"/>
        </w:rPr>
        <w:t>Là cơ quan th</w:t>
      </w:r>
      <w:r w:rsidR="00F74B06" w:rsidRPr="00F74B06">
        <w:rPr>
          <w:sz w:val="28"/>
          <w:szCs w:val="28"/>
          <w:shd w:val="clear" w:color="auto" w:fill="FFFFFF"/>
        </w:rPr>
        <w:t>ườ</w:t>
      </w:r>
      <w:r w:rsidR="00F74B06" w:rsidRPr="00F74B06">
        <w:rPr>
          <w:sz w:val="28"/>
          <w:szCs w:val="28"/>
        </w:rPr>
        <w:t xml:space="preserve">ng trực của Hội đồng thẩm định kết quả tự đánh giá, chấm điểm thực hiện cải cách hành chính theo Bộ </w:t>
      </w:r>
      <w:r w:rsidR="006E1895">
        <w:rPr>
          <w:sz w:val="28"/>
          <w:szCs w:val="28"/>
        </w:rPr>
        <w:t>t</w:t>
      </w:r>
      <w:r w:rsidR="006E1895" w:rsidRPr="00F74B06">
        <w:rPr>
          <w:sz w:val="28"/>
          <w:szCs w:val="28"/>
        </w:rPr>
        <w:t xml:space="preserve">iêu </w:t>
      </w:r>
      <w:r w:rsidR="00F74B06" w:rsidRPr="00F74B06">
        <w:rPr>
          <w:sz w:val="28"/>
          <w:szCs w:val="28"/>
        </w:rPr>
        <w:t>chí của các đơn vị, địa phương</w:t>
      </w:r>
      <w:r w:rsidR="00F74B06">
        <w:rPr>
          <w:sz w:val="28"/>
          <w:szCs w:val="28"/>
        </w:rPr>
        <w:t xml:space="preserve">. </w:t>
      </w:r>
      <w:r w:rsidRPr="00F74B06">
        <w:rPr>
          <w:sz w:val="28"/>
          <w:szCs w:val="28"/>
        </w:rPr>
        <w:t xml:space="preserve">Hàng năm </w:t>
      </w:r>
      <w:r w:rsidR="00B04B42" w:rsidRPr="00F74B06">
        <w:rPr>
          <w:sz w:val="28"/>
          <w:szCs w:val="28"/>
        </w:rPr>
        <w:t>tham mưu UBND tỉnh ban hành</w:t>
      </w:r>
      <w:r w:rsidRPr="00F74B06">
        <w:rPr>
          <w:sz w:val="28"/>
          <w:szCs w:val="28"/>
        </w:rPr>
        <w:t xml:space="preserve"> Kế hoạch</w:t>
      </w:r>
      <w:r w:rsidR="00B04B42" w:rsidRPr="00F74B06">
        <w:rPr>
          <w:sz w:val="28"/>
          <w:szCs w:val="28"/>
        </w:rPr>
        <w:t xml:space="preserve"> kèm theo dự</w:t>
      </w:r>
      <w:r w:rsidRPr="00F74B06">
        <w:rPr>
          <w:sz w:val="28"/>
          <w:szCs w:val="28"/>
        </w:rPr>
        <w:t xml:space="preserve"> toán kinh phí triển khai xác định chỉ số </w:t>
      </w:r>
      <w:r w:rsidR="00B4668D">
        <w:rPr>
          <w:sz w:val="28"/>
          <w:szCs w:val="28"/>
        </w:rPr>
        <w:t>cải cách hành chính</w:t>
      </w:r>
      <w:r w:rsidR="00B4668D" w:rsidRPr="00F74B06">
        <w:rPr>
          <w:sz w:val="28"/>
          <w:szCs w:val="28"/>
        </w:rPr>
        <w:t xml:space="preserve"> </w:t>
      </w:r>
      <w:r w:rsidR="00B04B42" w:rsidRPr="00F74B06">
        <w:rPr>
          <w:sz w:val="28"/>
          <w:szCs w:val="28"/>
        </w:rPr>
        <w:t>và chủ trì tổ chức thực hiện sau khi kế hoạch được phê duyệt</w:t>
      </w:r>
      <w:r w:rsidR="0014727C" w:rsidRPr="00F74B06">
        <w:rPr>
          <w:sz w:val="28"/>
          <w:szCs w:val="28"/>
        </w:rPr>
        <w:t>.</w:t>
      </w:r>
    </w:p>
    <w:p w:rsidR="00387737" w:rsidRPr="00F74B06" w:rsidRDefault="0014727C" w:rsidP="003E29DD">
      <w:pPr>
        <w:pStyle w:val="NormalWeb"/>
        <w:shd w:val="clear" w:color="auto" w:fill="FFFFFF"/>
        <w:spacing w:before="120" w:beforeAutospacing="0" w:after="0" w:afterAutospacing="0"/>
        <w:ind w:firstLine="567"/>
        <w:jc w:val="both"/>
        <w:rPr>
          <w:sz w:val="28"/>
          <w:szCs w:val="28"/>
        </w:rPr>
      </w:pPr>
      <w:r w:rsidRPr="00F74B06">
        <w:rPr>
          <w:sz w:val="28"/>
          <w:szCs w:val="28"/>
        </w:rPr>
        <w:t>2.</w:t>
      </w:r>
      <w:r w:rsidR="00B04B42" w:rsidRPr="00F74B06">
        <w:rPr>
          <w:sz w:val="28"/>
          <w:szCs w:val="28"/>
        </w:rPr>
        <w:t xml:space="preserve"> T</w:t>
      </w:r>
      <w:r w:rsidR="00AC1FAE" w:rsidRPr="00F74B06">
        <w:rPr>
          <w:sz w:val="28"/>
          <w:szCs w:val="28"/>
        </w:rPr>
        <w:t xml:space="preserve">ham mưu </w:t>
      </w:r>
      <w:r w:rsidR="00B04B42" w:rsidRPr="00F74B06">
        <w:rPr>
          <w:sz w:val="28"/>
          <w:szCs w:val="28"/>
          <w:shd w:val="clear" w:color="auto" w:fill="FFFFFF"/>
        </w:rPr>
        <w:t>Quyết định</w:t>
      </w:r>
      <w:r w:rsidR="00B04B42" w:rsidRPr="00F74B06">
        <w:rPr>
          <w:sz w:val="28"/>
          <w:szCs w:val="28"/>
        </w:rPr>
        <w:t xml:space="preserve"> thành lập Hội đồng thẩm định xác định chỉ số </w:t>
      </w:r>
      <w:r w:rsidR="00B4668D">
        <w:rPr>
          <w:sz w:val="28"/>
          <w:szCs w:val="28"/>
        </w:rPr>
        <w:t>cải cách hành chính</w:t>
      </w:r>
      <w:r w:rsidR="00B4668D" w:rsidRPr="00F74B06">
        <w:rPr>
          <w:sz w:val="28"/>
          <w:szCs w:val="28"/>
        </w:rPr>
        <w:t xml:space="preserve"> </w:t>
      </w:r>
      <w:r w:rsidR="00B04B42" w:rsidRPr="00F74B06">
        <w:rPr>
          <w:sz w:val="28"/>
          <w:szCs w:val="28"/>
        </w:rPr>
        <w:t>cấp tỉnh.</w:t>
      </w:r>
      <w:r w:rsidR="00B04B42" w:rsidRPr="00F74B06">
        <w:rPr>
          <w:sz w:val="28"/>
          <w:szCs w:val="28"/>
        </w:rPr>
        <w:tab/>
      </w:r>
    </w:p>
    <w:p w:rsidR="00AC1FAE" w:rsidRPr="00F74B06" w:rsidRDefault="00F74B06" w:rsidP="006C675B">
      <w:pPr>
        <w:pStyle w:val="NormalWeb"/>
        <w:shd w:val="clear" w:color="auto" w:fill="FFFFFF"/>
        <w:spacing w:before="120" w:beforeAutospacing="0" w:after="0" w:afterAutospacing="0"/>
        <w:ind w:firstLine="567"/>
        <w:jc w:val="both"/>
        <w:rPr>
          <w:sz w:val="28"/>
          <w:szCs w:val="28"/>
        </w:rPr>
      </w:pPr>
      <w:r>
        <w:rPr>
          <w:sz w:val="28"/>
          <w:szCs w:val="28"/>
        </w:rPr>
        <w:t>3</w:t>
      </w:r>
      <w:r w:rsidR="00387737" w:rsidRPr="00F74B06">
        <w:rPr>
          <w:sz w:val="28"/>
          <w:szCs w:val="28"/>
        </w:rPr>
        <w:t xml:space="preserve">. </w:t>
      </w:r>
      <w:r w:rsidR="00AC1FAE" w:rsidRPr="00F74B06">
        <w:rPr>
          <w:sz w:val="28"/>
          <w:szCs w:val="28"/>
        </w:rPr>
        <w:t xml:space="preserve">Ban hành văn bản hướng dẫn, theo dõi, đôn đốc các đơn vị, địa phương  trên địa bàn tỉnh triển khai việc xác định chỉ số </w:t>
      </w:r>
      <w:r w:rsidR="00B4668D">
        <w:rPr>
          <w:sz w:val="28"/>
          <w:szCs w:val="28"/>
        </w:rPr>
        <w:t>cải cách hành chính</w:t>
      </w:r>
      <w:r w:rsidR="00BD744E">
        <w:rPr>
          <w:sz w:val="28"/>
          <w:szCs w:val="28"/>
        </w:rPr>
        <w:t>.</w:t>
      </w:r>
    </w:p>
    <w:p w:rsidR="003058AB" w:rsidRPr="00F74B06" w:rsidRDefault="00F74B06" w:rsidP="00B36F51">
      <w:pPr>
        <w:shd w:val="clear" w:color="auto" w:fill="FFFFFF"/>
        <w:spacing w:before="120"/>
        <w:ind w:firstLine="567"/>
        <w:jc w:val="both"/>
        <w:rPr>
          <w:sz w:val="28"/>
          <w:szCs w:val="28"/>
        </w:rPr>
      </w:pPr>
      <w:r>
        <w:rPr>
          <w:sz w:val="28"/>
          <w:szCs w:val="28"/>
        </w:rPr>
        <w:lastRenderedPageBreak/>
        <w:t>4</w:t>
      </w:r>
      <w:r w:rsidR="00430ECE" w:rsidRPr="00F74B06">
        <w:rPr>
          <w:sz w:val="28"/>
          <w:szCs w:val="28"/>
        </w:rPr>
        <w:t>.</w:t>
      </w:r>
      <w:r w:rsidR="003058AB" w:rsidRPr="00F74B06">
        <w:rPr>
          <w:sz w:val="28"/>
          <w:szCs w:val="28"/>
        </w:rPr>
        <w:t xml:space="preserve"> Nghiên cứu xác định đối tượng điều tra xã hội học và xây dựng bộ câu hỏi điều tra xã hội học phù hợp với từng nhóm đối tượng; xác </w:t>
      </w:r>
      <w:r>
        <w:rPr>
          <w:sz w:val="28"/>
          <w:szCs w:val="28"/>
        </w:rPr>
        <w:t>định quy mô điều tra xã hội học phù hợp với Bộ tiêu chí.</w:t>
      </w:r>
    </w:p>
    <w:p w:rsidR="00214B97" w:rsidRPr="00F74B06" w:rsidRDefault="00F74B06" w:rsidP="001D066D">
      <w:pPr>
        <w:shd w:val="clear" w:color="auto" w:fill="FFFFFF"/>
        <w:spacing w:before="120"/>
        <w:ind w:firstLine="567"/>
        <w:jc w:val="both"/>
        <w:rPr>
          <w:sz w:val="28"/>
          <w:szCs w:val="28"/>
        </w:rPr>
      </w:pPr>
      <w:r>
        <w:rPr>
          <w:sz w:val="28"/>
          <w:szCs w:val="28"/>
        </w:rPr>
        <w:t>5</w:t>
      </w:r>
      <w:r w:rsidR="00214B97" w:rsidRPr="00F74B06">
        <w:rPr>
          <w:sz w:val="28"/>
          <w:szCs w:val="28"/>
        </w:rPr>
        <w:t xml:space="preserve">. </w:t>
      </w:r>
      <w:r w:rsidR="00387737" w:rsidRPr="00F74B06">
        <w:rPr>
          <w:sz w:val="28"/>
          <w:szCs w:val="28"/>
        </w:rPr>
        <w:t xml:space="preserve">Tổng hợp số liệu để xác định chỉ số </w:t>
      </w:r>
      <w:r w:rsidR="00B4668D">
        <w:rPr>
          <w:sz w:val="28"/>
          <w:szCs w:val="28"/>
        </w:rPr>
        <w:t>cải cách hành chính</w:t>
      </w:r>
      <w:r w:rsidR="00387737" w:rsidRPr="00F74B06">
        <w:rPr>
          <w:sz w:val="28"/>
          <w:szCs w:val="28"/>
        </w:rPr>
        <w:t>,</w:t>
      </w:r>
      <w:r w:rsidR="00214B97" w:rsidRPr="00F74B06">
        <w:rPr>
          <w:sz w:val="28"/>
          <w:szCs w:val="28"/>
        </w:rPr>
        <w:t xml:space="preserve"> </w:t>
      </w:r>
      <w:r w:rsidR="00387737" w:rsidRPr="00F74B06">
        <w:rPr>
          <w:sz w:val="28"/>
          <w:szCs w:val="28"/>
        </w:rPr>
        <w:t xml:space="preserve">xây dựng báo cáo kết quả chỉ số </w:t>
      </w:r>
      <w:r w:rsidR="00B4668D">
        <w:rPr>
          <w:sz w:val="28"/>
          <w:szCs w:val="28"/>
        </w:rPr>
        <w:t>cải cách hành chính</w:t>
      </w:r>
      <w:r w:rsidR="00387737" w:rsidRPr="00F74B06">
        <w:rPr>
          <w:sz w:val="28"/>
          <w:szCs w:val="28"/>
        </w:rPr>
        <w:t xml:space="preserve"> và trình UBND tỉnh phê duyệt chỉ số các cơ quan, đơn vị theo thẩm quyền</w:t>
      </w:r>
      <w:r w:rsidR="00214B97" w:rsidRPr="00F74B06">
        <w:rPr>
          <w:sz w:val="28"/>
          <w:szCs w:val="28"/>
        </w:rPr>
        <w:t>.</w:t>
      </w:r>
    </w:p>
    <w:p w:rsidR="00387737" w:rsidRPr="00F74B06" w:rsidRDefault="00F74B06" w:rsidP="001D066D">
      <w:pPr>
        <w:shd w:val="clear" w:color="auto" w:fill="FFFFFF"/>
        <w:spacing w:before="120"/>
        <w:ind w:firstLine="567"/>
        <w:jc w:val="both"/>
        <w:rPr>
          <w:sz w:val="28"/>
          <w:szCs w:val="28"/>
        </w:rPr>
      </w:pPr>
      <w:r>
        <w:rPr>
          <w:sz w:val="28"/>
          <w:szCs w:val="28"/>
        </w:rPr>
        <w:t>6</w:t>
      </w:r>
      <w:r w:rsidR="00214B97" w:rsidRPr="00F74B06">
        <w:rPr>
          <w:sz w:val="28"/>
          <w:szCs w:val="28"/>
        </w:rPr>
        <w:t>.</w:t>
      </w:r>
      <w:r w:rsidR="00387737" w:rsidRPr="00F74B06">
        <w:rPr>
          <w:sz w:val="28"/>
          <w:szCs w:val="28"/>
        </w:rPr>
        <w:t xml:space="preserve"> Chủ trì tham mưu </w:t>
      </w:r>
      <w:r>
        <w:rPr>
          <w:sz w:val="28"/>
          <w:szCs w:val="28"/>
        </w:rPr>
        <w:t xml:space="preserve">UBND tỉnh </w:t>
      </w:r>
      <w:r w:rsidR="00387737" w:rsidRPr="00F74B06">
        <w:rPr>
          <w:sz w:val="28"/>
          <w:szCs w:val="28"/>
        </w:rPr>
        <w:t xml:space="preserve">tổ chức công bố </w:t>
      </w:r>
      <w:r w:rsidR="00B4668D">
        <w:rPr>
          <w:sz w:val="28"/>
          <w:szCs w:val="28"/>
        </w:rPr>
        <w:t>c</w:t>
      </w:r>
      <w:r w:rsidR="00B4668D" w:rsidRPr="00F74B06">
        <w:rPr>
          <w:sz w:val="28"/>
          <w:szCs w:val="28"/>
        </w:rPr>
        <w:t xml:space="preserve">hỉ </w:t>
      </w:r>
      <w:r w:rsidR="00387737" w:rsidRPr="00F74B06">
        <w:rPr>
          <w:sz w:val="28"/>
          <w:szCs w:val="28"/>
        </w:rPr>
        <w:t xml:space="preserve">số </w:t>
      </w:r>
      <w:r w:rsidR="00B4668D">
        <w:rPr>
          <w:sz w:val="28"/>
          <w:szCs w:val="28"/>
        </w:rPr>
        <w:t>cải cách hành chính</w:t>
      </w:r>
      <w:r w:rsidR="00387737" w:rsidRPr="00F74B06">
        <w:rPr>
          <w:sz w:val="28"/>
          <w:szCs w:val="28"/>
        </w:rPr>
        <w:t xml:space="preserve"> hàng năm.</w:t>
      </w:r>
    </w:p>
    <w:p w:rsidR="00214B97" w:rsidRPr="00F74B06" w:rsidRDefault="00F74B06" w:rsidP="003E29DD">
      <w:pPr>
        <w:pStyle w:val="NormalWeb"/>
        <w:shd w:val="clear" w:color="auto" w:fill="FFFFFF"/>
        <w:spacing w:before="120" w:beforeAutospacing="0" w:after="0" w:afterAutospacing="0"/>
        <w:ind w:firstLine="567"/>
        <w:jc w:val="both"/>
        <w:rPr>
          <w:sz w:val="28"/>
          <w:szCs w:val="28"/>
        </w:rPr>
      </w:pPr>
      <w:r>
        <w:rPr>
          <w:sz w:val="28"/>
          <w:szCs w:val="28"/>
        </w:rPr>
        <w:t>7</w:t>
      </w:r>
      <w:r w:rsidR="00214B97" w:rsidRPr="00F74B06">
        <w:rPr>
          <w:sz w:val="28"/>
          <w:szCs w:val="28"/>
        </w:rPr>
        <w:t>. Chủ trì, phối hợp </w:t>
      </w:r>
      <w:r w:rsidR="00214B97" w:rsidRPr="00F74B06">
        <w:rPr>
          <w:sz w:val="28"/>
          <w:szCs w:val="28"/>
          <w:shd w:val="clear" w:color="auto" w:fill="FFFFFF"/>
        </w:rPr>
        <w:t>với</w:t>
      </w:r>
      <w:r w:rsidR="00214B97" w:rsidRPr="00F74B06">
        <w:rPr>
          <w:sz w:val="28"/>
          <w:szCs w:val="28"/>
        </w:rPr>
        <w:t xml:space="preserve"> Sở Tài chính lập dự toán kinh phí xác định </w:t>
      </w:r>
      <w:r w:rsidR="00B4668D">
        <w:rPr>
          <w:sz w:val="28"/>
          <w:szCs w:val="28"/>
        </w:rPr>
        <w:t>c</w:t>
      </w:r>
      <w:r w:rsidR="00B4668D" w:rsidRPr="00F74B06">
        <w:rPr>
          <w:sz w:val="28"/>
          <w:szCs w:val="28"/>
        </w:rPr>
        <w:t xml:space="preserve">hỉ </w:t>
      </w:r>
      <w:r w:rsidR="00214B97" w:rsidRPr="00F74B06">
        <w:rPr>
          <w:sz w:val="28"/>
          <w:szCs w:val="28"/>
        </w:rPr>
        <w:t>số cải cách hành chính hàng năm.</w:t>
      </w:r>
    </w:p>
    <w:p w:rsidR="00387737" w:rsidRPr="00F74B06" w:rsidRDefault="00BD744E" w:rsidP="001D066D">
      <w:pPr>
        <w:shd w:val="clear" w:color="auto" w:fill="FFFFFF"/>
        <w:spacing w:before="120"/>
        <w:ind w:firstLine="567"/>
        <w:jc w:val="both"/>
        <w:rPr>
          <w:sz w:val="28"/>
          <w:szCs w:val="28"/>
        </w:rPr>
      </w:pPr>
      <w:r>
        <w:rPr>
          <w:sz w:val="28"/>
          <w:szCs w:val="28"/>
        </w:rPr>
        <w:t>8</w:t>
      </w:r>
      <w:r w:rsidR="00214B97" w:rsidRPr="00F74B06">
        <w:rPr>
          <w:sz w:val="28"/>
          <w:szCs w:val="28"/>
        </w:rPr>
        <w:t>.</w:t>
      </w:r>
      <w:r w:rsidR="00387737" w:rsidRPr="00F74B06">
        <w:rPr>
          <w:sz w:val="28"/>
          <w:szCs w:val="28"/>
        </w:rPr>
        <w:t xml:space="preserve"> Chủ trì phối hợp</w:t>
      </w:r>
      <w:r w:rsidR="00FD5C44" w:rsidRPr="00F74B06">
        <w:rPr>
          <w:sz w:val="28"/>
          <w:szCs w:val="28"/>
        </w:rPr>
        <w:t xml:space="preserve"> với cơ quan liên quan rà soát B</w:t>
      </w:r>
      <w:r w:rsidR="00387737" w:rsidRPr="00F74B06">
        <w:rPr>
          <w:sz w:val="28"/>
          <w:szCs w:val="28"/>
        </w:rPr>
        <w:t xml:space="preserve">ộ tiêu chí xác định </w:t>
      </w:r>
      <w:r w:rsidR="00B4668D">
        <w:rPr>
          <w:sz w:val="28"/>
          <w:szCs w:val="28"/>
        </w:rPr>
        <w:t>c</w:t>
      </w:r>
      <w:r w:rsidR="00B4668D" w:rsidRPr="00F74B06">
        <w:rPr>
          <w:sz w:val="28"/>
          <w:szCs w:val="28"/>
        </w:rPr>
        <w:t xml:space="preserve">hỉ </w:t>
      </w:r>
      <w:r w:rsidR="00387737" w:rsidRPr="00F74B06">
        <w:rPr>
          <w:sz w:val="28"/>
          <w:szCs w:val="28"/>
        </w:rPr>
        <w:t xml:space="preserve">số </w:t>
      </w:r>
      <w:r w:rsidR="00B4668D">
        <w:rPr>
          <w:sz w:val="28"/>
          <w:szCs w:val="28"/>
        </w:rPr>
        <w:t xml:space="preserve">cải cách hành chính </w:t>
      </w:r>
      <w:r w:rsidR="00387737" w:rsidRPr="00F74B06">
        <w:rPr>
          <w:sz w:val="28"/>
          <w:szCs w:val="28"/>
        </w:rPr>
        <w:t>để trìn</w:t>
      </w:r>
      <w:r>
        <w:rPr>
          <w:sz w:val="28"/>
          <w:szCs w:val="28"/>
        </w:rPr>
        <w:t>h UBND tỉnh sửa đổi, bổ sung</w:t>
      </w:r>
      <w:r w:rsidR="00387737" w:rsidRPr="00F74B06">
        <w:rPr>
          <w:sz w:val="28"/>
          <w:szCs w:val="28"/>
        </w:rPr>
        <w:t xml:space="preserve"> phù hợp </w:t>
      </w:r>
      <w:r>
        <w:rPr>
          <w:sz w:val="28"/>
          <w:szCs w:val="28"/>
        </w:rPr>
        <w:t xml:space="preserve">với các </w:t>
      </w:r>
      <w:r w:rsidR="00387737" w:rsidRPr="00F74B06">
        <w:rPr>
          <w:sz w:val="28"/>
          <w:szCs w:val="28"/>
        </w:rPr>
        <w:t>quy định mới của Bộ Nội vụ và tình hình thực tế của tỉnh.</w:t>
      </w:r>
    </w:p>
    <w:p w:rsidR="003B4F3F" w:rsidRPr="00F74B06" w:rsidRDefault="003B4F3F" w:rsidP="003E29DD">
      <w:pPr>
        <w:pStyle w:val="NormalWeb"/>
        <w:shd w:val="clear" w:color="auto" w:fill="FFFFFF"/>
        <w:spacing w:before="120" w:beforeAutospacing="0" w:after="0" w:afterAutospacing="0"/>
        <w:ind w:firstLine="567"/>
        <w:jc w:val="both"/>
        <w:rPr>
          <w:sz w:val="28"/>
          <w:szCs w:val="28"/>
        </w:rPr>
      </w:pPr>
      <w:bookmarkStart w:id="9" w:name="dieu_9"/>
      <w:r w:rsidRPr="00F74B06">
        <w:rPr>
          <w:b/>
          <w:bCs/>
          <w:sz w:val="28"/>
          <w:szCs w:val="28"/>
        </w:rPr>
        <w:t>Điều 9. Trách nhiệm của</w:t>
      </w:r>
      <w:r w:rsidR="00BD744E">
        <w:rPr>
          <w:b/>
          <w:bCs/>
          <w:sz w:val="28"/>
          <w:szCs w:val="28"/>
        </w:rPr>
        <w:t xml:space="preserve"> các</w:t>
      </w:r>
      <w:r w:rsidRPr="00F74B06">
        <w:rPr>
          <w:b/>
          <w:bCs/>
          <w:sz w:val="28"/>
          <w:szCs w:val="28"/>
        </w:rPr>
        <w:t xml:space="preserve"> </w:t>
      </w:r>
      <w:r w:rsidR="006E1895">
        <w:rPr>
          <w:b/>
          <w:bCs/>
          <w:sz w:val="28"/>
          <w:szCs w:val="28"/>
        </w:rPr>
        <w:t>s</w:t>
      </w:r>
      <w:r w:rsidR="006E1895" w:rsidRPr="00F74B06">
        <w:rPr>
          <w:b/>
          <w:bCs/>
          <w:sz w:val="28"/>
          <w:szCs w:val="28"/>
        </w:rPr>
        <w:t>ở</w:t>
      </w:r>
      <w:r w:rsidR="00BD744E">
        <w:rPr>
          <w:b/>
          <w:bCs/>
          <w:sz w:val="28"/>
          <w:szCs w:val="28"/>
        </w:rPr>
        <w:t>:</w:t>
      </w:r>
      <w:r w:rsidRPr="00F74B06">
        <w:rPr>
          <w:b/>
          <w:bCs/>
          <w:sz w:val="28"/>
          <w:szCs w:val="28"/>
        </w:rPr>
        <w:t xml:space="preserve"> Tài chính</w:t>
      </w:r>
      <w:bookmarkEnd w:id="9"/>
      <w:r w:rsidR="00BD744E">
        <w:rPr>
          <w:b/>
          <w:bCs/>
          <w:sz w:val="28"/>
          <w:szCs w:val="28"/>
        </w:rPr>
        <w:t>, Tư pháp, Nội vụ, Khoa học và Công nghệ, Thông tin và Truyền thông và Văn phòng UBND tỉnh</w:t>
      </w:r>
    </w:p>
    <w:p w:rsidR="00BD744E" w:rsidRDefault="00111D1D" w:rsidP="001D066D">
      <w:pPr>
        <w:shd w:val="clear" w:color="auto" w:fill="FFFFFF"/>
        <w:spacing w:before="120"/>
        <w:ind w:firstLine="567"/>
        <w:jc w:val="both"/>
        <w:rPr>
          <w:sz w:val="28"/>
          <w:szCs w:val="28"/>
        </w:rPr>
      </w:pPr>
      <w:r>
        <w:rPr>
          <w:sz w:val="28"/>
          <w:szCs w:val="28"/>
        </w:rPr>
        <w:t>1.</w:t>
      </w:r>
      <w:r w:rsidR="00BD744E" w:rsidRPr="00F74B06">
        <w:rPr>
          <w:sz w:val="28"/>
          <w:szCs w:val="28"/>
        </w:rPr>
        <w:t xml:space="preserve"> </w:t>
      </w:r>
      <w:r w:rsidR="00BD744E">
        <w:rPr>
          <w:sz w:val="28"/>
          <w:szCs w:val="28"/>
        </w:rPr>
        <w:t>T</w:t>
      </w:r>
      <w:r w:rsidR="00BD744E" w:rsidRPr="00F74B06">
        <w:rPr>
          <w:sz w:val="28"/>
          <w:szCs w:val="28"/>
        </w:rPr>
        <w:t xml:space="preserve">heo dõi, đánh giá </w:t>
      </w:r>
      <w:r w:rsidR="007427A5">
        <w:rPr>
          <w:sz w:val="28"/>
          <w:szCs w:val="28"/>
        </w:rPr>
        <w:t>c</w:t>
      </w:r>
      <w:r w:rsidR="007427A5" w:rsidRPr="00F74B06">
        <w:rPr>
          <w:sz w:val="28"/>
          <w:szCs w:val="28"/>
        </w:rPr>
        <w:t xml:space="preserve">ải </w:t>
      </w:r>
      <w:r w:rsidR="00BD744E" w:rsidRPr="00F74B06">
        <w:rPr>
          <w:sz w:val="28"/>
          <w:szCs w:val="28"/>
        </w:rPr>
        <w:t xml:space="preserve">cách hành </w:t>
      </w:r>
      <w:r w:rsidR="00BD744E">
        <w:rPr>
          <w:sz w:val="28"/>
          <w:szCs w:val="28"/>
        </w:rPr>
        <w:t>chính đối với từng lĩnh vực cải cách hành chính</w:t>
      </w:r>
      <w:r w:rsidR="00BD744E" w:rsidRPr="00F74B06">
        <w:rPr>
          <w:sz w:val="28"/>
          <w:szCs w:val="28"/>
        </w:rPr>
        <w:t xml:space="preserve"> đã đượ</w:t>
      </w:r>
      <w:r w:rsidR="00BD744E">
        <w:rPr>
          <w:sz w:val="28"/>
          <w:szCs w:val="28"/>
        </w:rPr>
        <w:t xml:space="preserve">c phân công theo dõi, quản lý. </w:t>
      </w:r>
    </w:p>
    <w:p w:rsidR="00BD744E" w:rsidRDefault="00111D1D" w:rsidP="001D066D">
      <w:pPr>
        <w:shd w:val="clear" w:color="auto" w:fill="FFFFFF"/>
        <w:spacing w:before="120"/>
        <w:ind w:firstLine="567"/>
        <w:jc w:val="both"/>
        <w:rPr>
          <w:sz w:val="28"/>
          <w:szCs w:val="28"/>
        </w:rPr>
      </w:pPr>
      <w:r>
        <w:rPr>
          <w:sz w:val="28"/>
          <w:szCs w:val="28"/>
        </w:rPr>
        <w:t>2.</w:t>
      </w:r>
      <w:r w:rsidR="00BD744E">
        <w:rPr>
          <w:sz w:val="28"/>
          <w:szCs w:val="28"/>
        </w:rPr>
        <w:t xml:space="preserve"> Sở Tài chính p</w:t>
      </w:r>
      <w:r w:rsidR="00BD744E" w:rsidRPr="00F74B06">
        <w:rPr>
          <w:sz w:val="28"/>
          <w:szCs w:val="28"/>
        </w:rPr>
        <w:t xml:space="preserve">hối hợp Sở Nội vụ lập dự toán kinh phí xác định </w:t>
      </w:r>
      <w:r w:rsidR="00B4668D">
        <w:rPr>
          <w:sz w:val="28"/>
          <w:szCs w:val="28"/>
        </w:rPr>
        <w:t>c</w:t>
      </w:r>
      <w:r w:rsidR="00B4668D" w:rsidRPr="00F74B06">
        <w:rPr>
          <w:sz w:val="28"/>
          <w:szCs w:val="28"/>
        </w:rPr>
        <w:t xml:space="preserve">hỉ </w:t>
      </w:r>
      <w:r w:rsidR="00BD744E" w:rsidRPr="00F74B06">
        <w:rPr>
          <w:sz w:val="28"/>
          <w:szCs w:val="28"/>
        </w:rPr>
        <w:t>số cải cách hành chính hàng năm.</w:t>
      </w:r>
    </w:p>
    <w:p w:rsidR="00FB75DF" w:rsidRPr="00F74B06" w:rsidRDefault="00111D1D" w:rsidP="003E29DD">
      <w:pPr>
        <w:shd w:val="clear" w:color="auto" w:fill="FFFFFF"/>
        <w:spacing w:before="120"/>
        <w:ind w:firstLine="567"/>
        <w:jc w:val="both"/>
        <w:rPr>
          <w:sz w:val="28"/>
          <w:szCs w:val="28"/>
        </w:rPr>
      </w:pPr>
      <w:r>
        <w:rPr>
          <w:sz w:val="28"/>
          <w:szCs w:val="28"/>
        </w:rPr>
        <w:t>3.</w:t>
      </w:r>
      <w:r w:rsidR="00BD744E">
        <w:rPr>
          <w:sz w:val="28"/>
          <w:szCs w:val="28"/>
        </w:rPr>
        <w:t xml:space="preserve"> Sở Thông tin và Truyền thông: </w:t>
      </w:r>
      <w:r w:rsidR="00FB75DF" w:rsidRPr="00F74B06">
        <w:rPr>
          <w:sz w:val="28"/>
          <w:szCs w:val="28"/>
        </w:rPr>
        <w:t xml:space="preserve">Chủ trì, phối hợp các cơ quan liên quan tổ chức tuyên truyền về chỉ số </w:t>
      </w:r>
      <w:r w:rsidR="00B4668D">
        <w:rPr>
          <w:sz w:val="28"/>
          <w:szCs w:val="28"/>
        </w:rPr>
        <w:t>cải cách hành chính</w:t>
      </w:r>
      <w:r w:rsidR="0086605D">
        <w:rPr>
          <w:sz w:val="28"/>
          <w:szCs w:val="28"/>
        </w:rPr>
        <w:t xml:space="preserve"> các đơn vị, địa phương</w:t>
      </w:r>
      <w:r w:rsidR="00FB75DF" w:rsidRPr="00F74B06">
        <w:rPr>
          <w:sz w:val="28"/>
          <w:szCs w:val="28"/>
        </w:rPr>
        <w:t xml:space="preserve"> trong kế hoạch tuyên truyền </w:t>
      </w:r>
      <w:r w:rsidR="00B4668D">
        <w:rPr>
          <w:sz w:val="28"/>
          <w:szCs w:val="28"/>
        </w:rPr>
        <w:t>cải cách hành chính</w:t>
      </w:r>
      <w:r w:rsidR="00FB75DF" w:rsidRPr="00F74B06">
        <w:rPr>
          <w:sz w:val="28"/>
          <w:szCs w:val="28"/>
        </w:rPr>
        <w:t xml:space="preserve"> hàng năm.</w:t>
      </w:r>
      <w:bookmarkStart w:id="10" w:name="dieu_10"/>
    </w:p>
    <w:p w:rsidR="00537258" w:rsidRDefault="00BD744E" w:rsidP="006C675B">
      <w:pPr>
        <w:shd w:val="clear" w:color="auto" w:fill="FFFFFF"/>
        <w:spacing w:before="120"/>
        <w:ind w:firstLine="567"/>
        <w:jc w:val="both"/>
        <w:rPr>
          <w:b/>
          <w:sz w:val="28"/>
          <w:szCs w:val="28"/>
        </w:rPr>
      </w:pPr>
      <w:r>
        <w:rPr>
          <w:b/>
          <w:bCs/>
          <w:sz w:val="28"/>
          <w:szCs w:val="28"/>
        </w:rPr>
        <w:t>Điều 10</w:t>
      </w:r>
      <w:r w:rsidR="003B4F3F" w:rsidRPr="00F74B06">
        <w:rPr>
          <w:b/>
          <w:bCs/>
          <w:sz w:val="28"/>
          <w:szCs w:val="28"/>
        </w:rPr>
        <w:t xml:space="preserve">. </w:t>
      </w:r>
      <w:r w:rsidR="0084106B" w:rsidRPr="00F74B06">
        <w:rPr>
          <w:b/>
          <w:bCs/>
          <w:sz w:val="28"/>
          <w:szCs w:val="28"/>
        </w:rPr>
        <w:t>Trách nhiệm của c</w:t>
      </w:r>
      <w:r w:rsidR="0084106B" w:rsidRPr="00F74B06">
        <w:rPr>
          <w:b/>
          <w:sz w:val="28"/>
          <w:szCs w:val="28"/>
        </w:rPr>
        <w:t xml:space="preserve">ác sở, ban, ngành cấp tỉnh; UBND các huyện, thành phố, thị xã; </w:t>
      </w:r>
      <w:r w:rsidR="0070604A" w:rsidRPr="00F74B06">
        <w:rPr>
          <w:b/>
          <w:sz w:val="28"/>
          <w:szCs w:val="28"/>
        </w:rPr>
        <w:t xml:space="preserve">UBND các xã, phường, thị trấn; </w:t>
      </w:r>
      <w:r w:rsidR="0084106B" w:rsidRPr="00F74B06">
        <w:rPr>
          <w:b/>
          <w:sz w:val="28"/>
          <w:szCs w:val="28"/>
        </w:rPr>
        <w:t>các cơ quan Trung ương đóng trên địa bàn tỉn</w:t>
      </w:r>
      <w:bookmarkEnd w:id="10"/>
      <w:r w:rsidR="0084106B" w:rsidRPr="00F74B06">
        <w:rPr>
          <w:b/>
          <w:sz w:val="28"/>
          <w:szCs w:val="28"/>
        </w:rPr>
        <w:t>h</w:t>
      </w:r>
    </w:p>
    <w:p w:rsidR="00537258" w:rsidRDefault="00111D1D" w:rsidP="00B36F51">
      <w:pPr>
        <w:shd w:val="clear" w:color="auto" w:fill="FFFFFF"/>
        <w:spacing w:before="120"/>
        <w:ind w:firstLine="567"/>
        <w:jc w:val="both"/>
        <w:rPr>
          <w:b/>
          <w:sz w:val="28"/>
          <w:szCs w:val="28"/>
        </w:rPr>
      </w:pPr>
      <w:r>
        <w:rPr>
          <w:sz w:val="28"/>
          <w:szCs w:val="28"/>
        </w:rPr>
        <w:t>1.</w:t>
      </w:r>
      <w:r w:rsidR="0084106B" w:rsidRPr="00F74B06">
        <w:rPr>
          <w:sz w:val="28"/>
          <w:szCs w:val="28"/>
        </w:rPr>
        <w:t xml:space="preserve"> Bố trí đủ kinh phí, nhân lực để triển khai việc xác định chỉ số </w:t>
      </w:r>
      <w:r w:rsidR="00B4668D">
        <w:rPr>
          <w:sz w:val="28"/>
          <w:szCs w:val="28"/>
        </w:rPr>
        <w:t xml:space="preserve">cải cách hành chính </w:t>
      </w:r>
      <w:r w:rsidR="0084106B" w:rsidRPr="00F74B06">
        <w:rPr>
          <w:sz w:val="28"/>
          <w:szCs w:val="28"/>
        </w:rPr>
        <w:t xml:space="preserve">trong phạm vi trách nhiệm của đơn vị, địa phương theo hướng dẫn của Sở Nội vụ. </w:t>
      </w:r>
    </w:p>
    <w:p w:rsidR="00537258" w:rsidRDefault="00111D1D" w:rsidP="001D066D">
      <w:pPr>
        <w:shd w:val="clear" w:color="auto" w:fill="FFFFFF"/>
        <w:spacing w:before="120"/>
        <w:ind w:firstLine="567"/>
        <w:jc w:val="both"/>
        <w:rPr>
          <w:b/>
          <w:sz w:val="28"/>
          <w:szCs w:val="28"/>
        </w:rPr>
      </w:pPr>
      <w:r>
        <w:rPr>
          <w:sz w:val="28"/>
          <w:szCs w:val="28"/>
        </w:rPr>
        <w:t>2.</w:t>
      </w:r>
      <w:r w:rsidR="0084106B" w:rsidRPr="00F74B06">
        <w:rPr>
          <w:sz w:val="28"/>
          <w:szCs w:val="28"/>
        </w:rPr>
        <w:t xml:space="preserve"> Tổng hợp số liệu, xây dựng báo cáo tự chấm điểm xác định </w:t>
      </w:r>
      <w:r w:rsidR="00B4668D">
        <w:rPr>
          <w:sz w:val="28"/>
          <w:szCs w:val="28"/>
        </w:rPr>
        <w:t>c</w:t>
      </w:r>
      <w:r w:rsidR="00B4668D" w:rsidRPr="00F74B06">
        <w:rPr>
          <w:sz w:val="28"/>
          <w:szCs w:val="28"/>
        </w:rPr>
        <w:t xml:space="preserve">hỉ </w:t>
      </w:r>
      <w:r w:rsidR="0084106B" w:rsidRPr="00F74B06">
        <w:rPr>
          <w:sz w:val="28"/>
          <w:szCs w:val="28"/>
        </w:rPr>
        <w:t xml:space="preserve">số </w:t>
      </w:r>
      <w:r w:rsidR="00B4668D">
        <w:rPr>
          <w:sz w:val="28"/>
          <w:szCs w:val="28"/>
        </w:rPr>
        <w:t>cải cách hành chính</w:t>
      </w:r>
      <w:r w:rsidR="0084106B" w:rsidRPr="00F74B06">
        <w:rPr>
          <w:sz w:val="28"/>
          <w:szCs w:val="28"/>
        </w:rPr>
        <w:t xml:space="preserve"> của đơn vị, địa phương mình theo hướng dẫn của Sở Nội vụ.</w:t>
      </w:r>
    </w:p>
    <w:p w:rsidR="00537258" w:rsidRDefault="00111D1D" w:rsidP="003E29DD">
      <w:pPr>
        <w:shd w:val="clear" w:color="auto" w:fill="FFFFFF"/>
        <w:spacing w:before="120"/>
        <w:ind w:firstLine="567"/>
        <w:jc w:val="both"/>
        <w:rPr>
          <w:b/>
          <w:sz w:val="28"/>
          <w:szCs w:val="28"/>
        </w:rPr>
      </w:pPr>
      <w:r>
        <w:rPr>
          <w:sz w:val="28"/>
          <w:szCs w:val="28"/>
        </w:rPr>
        <w:t>3.</w:t>
      </w:r>
      <w:r w:rsidR="006B7B4F" w:rsidRPr="00F74B06">
        <w:rPr>
          <w:sz w:val="28"/>
          <w:szCs w:val="28"/>
        </w:rPr>
        <w:t xml:space="preserve"> Phối hợp với Sở Nội vụ trong việc tổ chức điều tra xã hội học để xác định chỉ số </w:t>
      </w:r>
      <w:r w:rsidR="00B4668D">
        <w:rPr>
          <w:sz w:val="28"/>
          <w:szCs w:val="28"/>
        </w:rPr>
        <w:t>cải cách hành chính</w:t>
      </w:r>
      <w:r w:rsidR="006B7B4F" w:rsidRPr="00F74B06">
        <w:rPr>
          <w:sz w:val="28"/>
          <w:szCs w:val="28"/>
        </w:rPr>
        <w:t xml:space="preserve"> của đơn vị, địa phương mình.</w:t>
      </w:r>
    </w:p>
    <w:p w:rsidR="006B7B4F" w:rsidRPr="00537258" w:rsidRDefault="00111D1D" w:rsidP="001D066D">
      <w:pPr>
        <w:shd w:val="clear" w:color="auto" w:fill="FFFFFF"/>
        <w:spacing w:before="120"/>
        <w:ind w:firstLine="567"/>
        <w:jc w:val="both"/>
        <w:rPr>
          <w:b/>
          <w:sz w:val="28"/>
          <w:szCs w:val="28"/>
        </w:rPr>
      </w:pPr>
      <w:r>
        <w:rPr>
          <w:sz w:val="28"/>
          <w:szCs w:val="28"/>
        </w:rPr>
        <w:t>4.</w:t>
      </w:r>
      <w:r w:rsidR="006B7B4F" w:rsidRPr="00F74B06">
        <w:rPr>
          <w:sz w:val="28"/>
          <w:szCs w:val="28"/>
        </w:rPr>
        <w:t xml:space="preserve"> UBND cấp huyện: Hướng dẫn UBND cấp xã tự đánh giá, chấm điểm thực hiện cải cách hành chính theo Bộ </w:t>
      </w:r>
      <w:r w:rsidR="00B4668D">
        <w:rPr>
          <w:sz w:val="28"/>
          <w:szCs w:val="28"/>
        </w:rPr>
        <w:t>t</w:t>
      </w:r>
      <w:r w:rsidR="00B4668D" w:rsidRPr="00F74B06">
        <w:rPr>
          <w:sz w:val="28"/>
          <w:szCs w:val="28"/>
        </w:rPr>
        <w:t xml:space="preserve">iêu </w:t>
      </w:r>
      <w:r w:rsidR="006B7B4F" w:rsidRPr="00F74B06">
        <w:rPr>
          <w:sz w:val="28"/>
          <w:szCs w:val="28"/>
        </w:rPr>
        <w:t xml:space="preserve">chí; ban hành kế hoạch triển khai xác định chỉ số </w:t>
      </w:r>
      <w:r w:rsidR="00B4668D">
        <w:rPr>
          <w:sz w:val="28"/>
          <w:szCs w:val="28"/>
        </w:rPr>
        <w:t>cải cách hành chính</w:t>
      </w:r>
      <w:r w:rsidR="006B7B4F" w:rsidRPr="00F74B06">
        <w:rPr>
          <w:sz w:val="28"/>
          <w:szCs w:val="28"/>
        </w:rPr>
        <w:t xml:space="preserve">; thành lập Hội đồng thẩm định </w:t>
      </w:r>
      <w:r w:rsidR="00EF0009">
        <w:rPr>
          <w:sz w:val="28"/>
          <w:szCs w:val="28"/>
        </w:rPr>
        <w:t xml:space="preserve">để </w:t>
      </w:r>
      <w:r w:rsidR="006B7B4F" w:rsidRPr="00F74B06">
        <w:rPr>
          <w:sz w:val="28"/>
          <w:szCs w:val="28"/>
        </w:rPr>
        <w:t xml:space="preserve">xác định chỉ số </w:t>
      </w:r>
      <w:r w:rsidR="00B4668D">
        <w:rPr>
          <w:sz w:val="28"/>
          <w:szCs w:val="28"/>
        </w:rPr>
        <w:t>cải cách hành chính</w:t>
      </w:r>
      <w:r w:rsidR="006B7B4F" w:rsidRPr="00F74B06">
        <w:rPr>
          <w:sz w:val="28"/>
          <w:szCs w:val="28"/>
        </w:rPr>
        <w:t xml:space="preserve"> của UBND cấp xã; tổng hợp kết quả thẩm định, báo cáo </w:t>
      </w:r>
      <w:r w:rsidR="00BC0D49">
        <w:rPr>
          <w:sz w:val="28"/>
          <w:szCs w:val="28"/>
          <w:shd w:val="clear" w:color="auto" w:fill="FFFFFF"/>
        </w:rPr>
        <w:t>UBND</w:t>
      </w:r>
      <w:r w:rsidR="006B7B4F" w:rsidRPr="00F74B06">
        <w:rPr>
          <w:sz w:val="28"/>
          <w:szCs w:val="28"/>
        </w:rPr>
        <w:t xml:space="preserve"> tỉnh (qua Sở Nội vụ). </w:t>
      </w:r>
    </w:p>
    <w:p w:rsidR="0084106B" w:rsidRPr="00F74B06" w:rsidRDefault="003E27C0" w:rsidP="003E29DD">
      <w:pPr>
        <w:shd w:val="clear" w:color="auto" w:fill="FFFFFF"/>
        <w:spacing w:before="120"/>
        <w:ind w:firstLine="567"/>
        <w:jc w:val="both"/>
        <w:rPr>
          <w:b/>
          <w:sz w:val="28"/>
          <w:szCs w:val="28"/>
        </w:rPr>
      </w:pPr>
      <w:r w:rsidRPr="00F74B06">
        <w:rPr>
          <w:b/>
          <w:sz w:val="28"/>
          <w:szCs w:val="28"/>
        </w:rPr>
        <w:t>Điều 1</w:t>
      </w:r>
      <w:r w:rsidR="00BD744E">
        <w:rPr>
          <w:b/>
          <w:sz w:val="28"/>
          <w:szCs w:val="28"/>
        </w:rPr>
        <w:t>1</w:t>
      </w:r>
      <w:r w:rsidR="0084106B" w:rsidRPr="00F74B06">
        <w:rPr>
          <w:b/>
          <w:sz w:val="28"/>
          <w:szCs w:val="28"/>
        </w:rPr>
        <w:t>. Kinh phí thực hiện</w:t>
      </w:r>
    </w:p>
    <w:p w:rsidR="0084106B" w:rsidRPr="00F74B06" w:rsidRDefault="00111D1D" w:rsidP="006C675B">
      <w:pPr>
        <w:shd w:val="clear" w:color="auto" w:fill="FFFFFF"/>
        <w:spacing w:before="120"/>
        <w:ind w:firstLine="567"/>
        <w:jc w:val="both"/>
        <w:rPr>
          <w:sz w:val="28"/>
          <w:szCs w:val="28"/>
        </w:rPr>
      </w:pPr>
      <w:r>
        <w:rPr>
          <w:sz w:val="28"/>
          <w:szCs w:val="28"/>
        </w:rPr>
        <w:t>1.</w:t>
      </w:r>
      <w:r w:rsidR="0084106B" w:rsidRPr="00F74B06">
        <w:rPr>
          <w:sz w:val="28"/>
          <w:szCs w:val="28"/>
        </w:rPr>
        <w:t xml:space="preserve"> Kinh phí triển khai xác định chỉ số </w:t>
      </w:r>
      <w:r w:rsidR="00B4668D">
        <w:rPr>
          <w:sz w:val="28"/>
          <w:szCs w:val="28"/>
        </w:rPr>
        <w:t>cải cách hành chính</w:t>
      </w:r>
      <w:r w:rsidR="0084106B" w:rsidRPr="00F74B06">
        <w:rPr>
          <w:sz w:val="28"/>
          <w:szCs w:val="28"/>
        </w:rPr>
        <w:t xml:space="preserve"> được đảm bảo bằng Ngân sách nhà nước.</w:t>
      </w:r>
    </w:p>
    <w:p w:rsidR="0084106B" w:rsidRDefault="00111D1D" w:rsidP="00B36F51">
      <w:pPr>
        <w:shd w:val="clear" w:color="auto" w:fill="FFFFFF"/>
        <w:spacing w:before="120"/>
        <w:ind w:firstLine="567"/>
        <w:jc w:val="both"/>
        <w:rPr>
          <w:sz w:val="28"/>
          <w:szCs w:val="28"/>
        </w:rPr>
      </w:pPr>
      <w:r>
        <w:rPr>
          <w:sz w:val="28"/>
          <w:szCs w:val="28"/>
        </w:rPr>
        <w:lastRenderedPageBreak/>
        <w:t>2.</w:t>
      </w:r>
      <w:r w:rsidR="0084106B" w:rsidRPr="00F74B06">
        <w:rPr>
          <w:sz w:val="28"/>
          <w:szCs w:val="28"/>
        </w:rPr>
        <w:t xml:space="preserve"> Việc lập dự toán, quản lý sử dụng và quyết toán kinh phí cho triển khai xác định chỉ số </w:t>
      </w:r>
      <w:r w:rsidR="00B4668D">
        <w:rPr>
          <w:sz w:val="28"/>
          <w:szCs w:val="28"/>
        </w:rPr>
        <w:t>cải cách hành chính</w:t>
      </w:r>
      <w:r w:rsidR="0084106B" w:rsidRPr="00F74B06">
        <w:rPr>
          <w:sz w:val="28"/>
          <w:szCs w:val="28"/>
        </w:rPr>
        <w:t xml:space="preserve"> hàng năm thực hiện theo quy định của Luật ngân sách nhà nước hiện hành</w:t>
      </w:r>
      <w:r w:rsidR="00A62824" w:rsidRPr="00F74B06">
        <w:rPr>
          <w:sz w:val="28"/>
          <w:szCs w:val="28"/>
        </w:rPr>
        <w:t xml:space="preserve"> </w:t>
      </w:r>
      <w:r w:rsidR="0084106B" w:rsidRPr="00F74B06">
        <w:rPr>
          <w:sz w:val="28"/>
          <w:szCs w:val="28"/>
        </w:rPr>
        <w:t>và các văn bản hướng dẫn Luật.</w:t>
      </w:r>
      <w:r w:rsidR="00A62824" w:rsidRPr="00F74B06">
        <w:rPr>
          <w:sz w:val="28"/>
          <w:szCs w:val="28"/>
        </w:rPr>
        <w:t>/.</w:t>
      </w:r>
    </w:p>
    <w:p w:rsidR="003B0919" w:rsidRPr="00F74B06" w:rsidRDefault="003B0919" w:rsidP="001D066D">
      <w:pPr>
        <w:shd w:val="clear" w:color="auto" w:fill="FFFFFF"/>
        <w:spacing w:before="120"/>
        <w:ind w:firstLine="567"/>
        <w:jc w:val="both"/>
        <w:rPr>
          <w:sz w:val="28"/>
          <w:szCs w:val="28"/>
        </w:rPr>
      </w:pPr>
      <w:r>
        <w:rPr>
          <w:sz w:val="28"/>
          <w:szCs w:val="28"/>
        </w:rPr>
        <w:t xml:space="preserve">Quá trình triển khai, thực hiện nếu có vướng mắc, khó khăn, các </w:t>
      </w:r>
      <w:r w:rsidR="003519F8">
        <w:rPr>
          <w:sz w:val="28"/>
          <w:szCs w:val="28"/>
        </w:rPr>
        <w:t xml:space="preserve">cơ quan, </w:t>
      </w:r>
      <w:r>
        <w:rPr>
          <w:sz w:val="28"/>
          <w:szCs w:val="28"/>
        </w:rPr>
        <w:t>đơn vị, địa phương phản ánh về Sở Nội vụ để tổng hợp, báo cáo, đề xuất UBND tỉnh xem xét, sửa đổi, bổ sung phù hợp./.</w:t>
      </w:r>
    </w:p>
    <w:p w:rsidR="006E2306" w:rsidRPr="00F74B06" w:rsidRDefault="006A2329" w:rsidP="006E2306">
      <w:pPr>
        <w:shd w:val="clear" w:color="auto" w:fill="FFFFFF"/>
        <w:spacing w:before="120"/>
        <w:ind w:firstLine="567"/>
        <w:jc w:val="both"/>
        <w:rPr>
          <w:sz w:val="28"/>
          <w:szCs w:val="28"/>
        </w:rPr>
      </w:pPr>
      <w:r w:rsidRPr="00F74B06">
        <w:rPr>
          <w:sz w:val="28"/>
          <w:szCs w:val="28"/>
        </w:rPr>
        <w:tab/>
      </w:r>
      <w:r w:rsidRPr="00F74B06">
        <w:rPr>
          <w:sz w:val="28"/>
          <w:szCs w:val="28"/>
        </w:rPr>
        <w:tab/>
      </w:r>
      <w:r w:rsidRPr="00F74B06">
        <w:rPr>
          <w:sz w:val="28"/>
          <w:szCs w:val="28"/>
        </w:rPr>
        <w:tab/>
      </w:r>
      <w:r w:rsidRPr="00F74B06">
        <w:rPr>
          <w:sz w:val="28"/>
          <w:szCs w:val="28"/>
        </w:rPr>
        <w:tab/>
      </w:r>
      <w:r w:rsidRPr="00F74B06">
        <w:rPr>
          <w:sz w:val="28"/>
          <w:szCs w:val="28"/>
        </w:rPr>
        <w:tab/>
      </w:r>
      <w:r w:rsidR="00823072" w:rsidRPr="00F74B06">
        <w:rPr>
          <w:sz w:val="28"/>
          <w:szCs w:val="28"/>
        </w:rPr>
        <w:tab/>
      </w:r>
      <w:r w:rsidR="00823072" w:rsidRPr="00F74B06">
        <w:rPr>
          <w:sz w:val="28"/>
          <w:szCs w:val="28"/>
        </w:rPr>
        <w:tab/>
      </w:r>
    </w:p>
    <w:tbl>
      <w:tblPr>
        <w:tblW w:w="0" w:type="auto"/>
        <w:tblLook w:val="04A0" w:firstRow="1" w:lastRow="0" w:firstColumn="1" w:lastColumn="0" w:noHBand="0" w:noVBand="1"/>
      </w:tblPr>
      <w:tblGrid>
        <w:gridCol w:w="4361"/>
        <w:gridCol w:w="4927"/>
      </w:tblGrid>
      <w:tr w:rsidR="006E2306" w:rsidRPr="007A0F79" w:rsidTr="007A0F79">
        <w:tc>
          <w:tcPr>
            <w:tcW w:w="4361" w:type="dxa"/>
          </w:tcPr>
          <w:p w:rsidR="006E2306" w:rsidRPr="007A0F79" w:rsidRDefault="006E2306" w:rsidP="007A0F79">
            <w:pPr>
              <w:jc w:val="center"/>
              <w:rPr>
                <w:sz w:val="28"/>
                <w:szCs w:val="28"/>
              </w:rPr>
            </w:pPr>
          </w:p>
        </w:tc>
        <w:tc>
          <w:tcPr>
            <w:tcW w:w="4927" w:type="dxa"/>
          </w:tcPr>
          <w:p w:rsidR="006E2306" w:rsidRPr="001D066D" w:rsidRDefault="006E2306" w:rsidP="007A0F79">
            <w:pPr>
              <w:jc w:val="center"/>
              <w:rPr>
                <w:b/>
                <w:sz w:val="26"/>
                <w:szCs w:val="28"/>
              </w:rPr>
            </w:pPr>
            <w:r w:rsidRPr="001D066D">
              <w:rPr>
                <w:b/>
                <w:sz w:val="26"/>
                <w:szCs w:val="28"/>
              </w:rPr>
              <w:t>TM. ỦY BAN NHÂN DÂN</w:t>
            </w:r>
          </w:p>
          <w:p w:rsidR="006E2306" w:rsidRPr="001D066D" w:rsidRDefault="006E2306" w:rsidP="007A0F79">
            <w:pPr>
              <w:jc w:val="center"/>
              <w:rPr>
                <w:b/>
                <w:sz w:val="26"/>
                <w:szCs w:val="28"/>
              </w:rPr>
            </w:pPr>
            <w:r w:rsidRPr="001D066D">
              <w:rPr>
                <w:b/>
                <w:sz w:val="26"/>
                <w:szCs w:val="28"/>
              </w:rPr>
              <w:t>CHỦ TỊCH</w:t>
            </w:r>
          </w:p>
          <w:p w:rsidR="006E2306" w:rsidRPr="007A0F79" w:rsidRDefault="006E2306" w:rsidP="007A0F79">
            <w:pPr>
              <w:jc w:val="center"/>
              <w:rPr>
                <w:b/>
                <w:sz w:val="28"/>
                <w:szCs w:val="28"/>
              </w:rPr>
            </w:pPr>
          </w:p>
          <w:p w:rsidR="006E2306" w:rsidRPr="007A0F79" w:rsidRDefault="006E2306" w:rsidP="007A0F79">
            <w:pPr>
              <w:jc w:val="center"/>
              <w:rPr>
                <w:b/>
                <w:sz w:val="28"/>
                <w:szCs w:val="28"/>
              </w:rPr>
            </w:pPr>
          </w:p>
          <w:p w:rsidR="006E2306" w:rsidRPr="007A0F79" w:rsidRDefault="00A45D8A" w:rsidP="007A0F79">
            <w:pPr>
              <w:jc w:val="center"/>
              <w:rPr>
                <w:b/>
                <w:sz w:val="28"/>
                <w:szCs w:val="28"/>
              </w:rPr>
            </w:pPr>
            <w:r>
              <w:rPr>
                <w:b/>
                <w:sz w:val="28"/>
                <w:szCs w:val="28"/>
              </w:rPr>
              <w:t>Đã ký</w:t>
            </w:r>
          </w:p>
          <w:p w:rsidR="006E2306" w:rsidRPr="007A0F79" w:rsidRDefault="006E2306" w:rsidP="007A0F79">
            <w:pPr>
              <w:jc w:val="center"/>
              <w:rPr>
                <w:b/>
                <w:sz w:val="28"/>
                <w:szCs w:val="28"/>
              </w:rPr>
            </w:pPr>
          </w:p>
          <w:p w:rsidR="006E2306" w:rsidRPr="007A0F79" w:rsidRDefault="006E2306" w:rsidP="007A0F79">
            <w:pPr>
              <w:jc w:val="center"/>
              <w:rPr>
                <w:b/>
                <w:sz w:val="28"/>
                <w:szCs w:val="28"/>
              </w:rPr>
            </w:pPr>
          </w:p>
          <w:p w:rsidR="006E2306" w:rsidRPr="007A0F79" w:rsidRDefault="006E2306" w:rsidP="007A0F79">
            <w:pPr>
              <w:shd w:val="clear" w:color="auto" w:fill="FFFFFF"/>
              <w:jc w:val="center"/>
              <w:rPr>
                <w:sz w:val="28"/>
                <w:szCs w:val="28"/>
              </w:rPr>
            </w:pPr>
            <w:r w:rsidRPr="007A0F79">
              <w:rPr>
                <w:b/>
                <w:sz w:val="28"/>
                <w:szCs w:val="28"/>
              </w:rPr>
              <w:t>Đặng Quốc Khánh</w:t>
            </w:r>
          </w:p>
          <w:p w:rsidR="006E2306" w:rsidRPr="007A0F79" w:rsidRDefault="006E2306" w:rsidP="007A0F79">
            <w:pPr>
              <w:jc w:val="center"/>
              <w:rPr>
                <w:sz w:val="28"/>
                <w:szCs w:val="28"/>
              </w:rPr>
            </w:pPr>
          </w:p>
        </w:tc>
      </w:tr>
    </w:tbl>
    <w:p w:rsidR="0084106B" w:rsidRPr="00F74B06" w:rsidRDefault="00823072" w:rsidP="003B0919">
      <w:pPr>
        <w:jc w:val="center"/>
        <w:rPr>
          <w:b/>
          <w:sz w:val="28"/>
          <w:szCs w:val="28"/>
          <w:lang w:val="vi-VN"/>
        </w:rPr>
      </w:pPr>
      <w:r w:rsidRPr="00F74B06">
        <w:rPr>
          <w:sz w:val="28"/>
          <w:szCs w:val="28"/>
        </w:rPr>
        <w:tab/>
      </w:r>
      <w:r w:rsidRPr="00F74B06">
        <w:rPr>
          <w:sz w:val="28"/>
          <w:szCs w:val="28"/>
        </w:rPr>
        <w:tab/>
      </w:r>
    </w:p>
    <w:sectPr w:rsidR="0084106B" w:rsidRPr="00F74B06" w:rsidSect="001D066D">
      <w:headerReference w:type="even" r:id="rId10"/>
      <w:footerReference w:type="even" r:id="rId11"/>
      <w:footerReference w:type="default" r:id="rId12"/>
      <w:pgSz w:w="11907" w:h="16840" w:code="9"/>
      <w:pgMar w:top="1021" w:right="1134" w:bottom="1021" w:left="1701" w:header="397" w:footer="82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B0" w:rsidRDefault="00FE06B0">
      <w:r>
        <w:separator/>
      </w:r>
    </w:p>
  </w:endnote>
  <w:endnote w:type="continuationSeparator" w:id="0">
    <w:p w:rsidR="00FE06B0" w:rsidRDefault="00FE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868" w:rsidRDefault="00812868" w:rsidP="00AE1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868" w:rsidRDefault="00812868" w:rsidP="00F60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868" w:rsidRDefault="00812868" w:rsidP="00AC2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CFA">
      <w:rPr>
        <w:rStyle w:val="PageNumber"/>
        <w:noProof/>
      </w:rPr>
      <w:t>8</w:t>
    </w:r>
    <w:r>
      <w:rPr>
        <w:rStyle w:val="PageNumber"/>
      </w:rPr>
      <w:fldChar w:fldCharType="end"/>
    </w:r>
  </w:p>
  <w:p w:rsidR="00812868" w:rsidRDefault="00812868" w:rsidP="00F60B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B0" w:rsidRDefault="00FE06B0">
      <w:r>
        <w:separator/>
      </w:r>
    </w:p>
  </w:footnote>
  <w:footnote w:type="continuationSeparator" w:id="0">
    <w:p w:rsidR="00FE06B0" w:rsidRDefault="00FE0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868" w:rsidRDefault="00812868" w:rsidP="004B07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2868" w:rsidRDefault="00812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C2371"/>
    <w:multiLevelType w:val="hybridMultilevel"/>
    <w:tmpl w:val="D0F61C24"/>
    <w:lvl w:ilvl="0" w:tplc="7F0E9A96">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6EC25348"/>
    <w:multiLevelType w:val="hybridMultilevel"/>
    <w:tmpl w:val="CB72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93"/>
    <w:rsid w:val="0000010D"/>
    <w:rsid w:val="00000212"/>
    <w:rsid w:val="00000B43"/>
    <w:rsid w:val="000011A3"/>
    <w:rsid w:val="00001214"/>
    <w:rsid w:val="00002301"/>
    <w:rsid w:val="000024D8"/>
    <w:rsid w:val="000025BB"/>
    <w:rsid w:val="00002A31"/>
    <w:rsid w:val="00002DEE"/>
    <w:rsid w:val="00002F33"/>
    <w:rsid w:val="00003030"/>
    <w:rsid w:val="00003956"/>
    <w:rsid w:val="00003C21"/>
    <w:rsid w:val="00003F42"/>
    <w:rsid w:val="0000410B"/>
    <w:rsid w:val="00004263"/>
    <w:rsid w:val="00004FA3"/>
    <w:rsid w:val="00005B0B"/>
    <w:rsid w:val="00005DF0"/>
    <w:rsid w:val="00006135"/>
    <w:rsid w:val="0000651C"/>
    <w:rsid w:val="000068CF"/>
    <w:rsid w:val="000068E7"/>
    <w:rsid w:val="00007822"/>
    <w:rsid w:val="000078D0"/>
    <w:rsid w:val="0001069B"/>
    <w:rsid w:val="000109FC"/>
    <w:rsid w:val="00010CF4"/>
    <w:rsid w:val="00011127"/>
    <w:rsid w:val="000112C8"/>
    <w:rsid w:val="000116BD"/>
    <w:rsid w:val="000118E1"/>
    <w:rsid w:val="00011C25"/>
    <w:rsid w:val="00012FA6"/>
    <w:rsid w:val="000137E0"/>
    <w:rsid w:val="00013D95"/>
    <w:rsid w:val="000145A5"/>
    <w:rsid w:val="00014746"/>
    <w:rsid w:val="000148ED"/>
    <w:rsid w:val="00015207"/>
    <w:rsid w:val="000158CA"/>
    <w:rsid w:val="000159F1"/>
    <w:rsid w:val="00015BA8"/>
    <w:rsid w:val="00016CAB"/>
    <w:rsid w:val="0001736A"/>
    <w:rsid w:val="00017424"/>
    <w:rsid w:val="00017A3A"/>
    <w:rsid w:val="00017D6F"/>
    <w:rsid w:val="00017DC5"/>
    <w:rsid w:val="000200C7"/>
    <w:rsid w:val="0002027B"/>
    <w:rsid w:val="00020EA0"/>
    <w:rsid w:val="0002129D"/>
    <w:rsid w:val="00021347"/>
    <w:rsid w:val="000213EB"/>
    <w:rsid w:val="00021A93"/>
    <w:rsid w:val="00022C29"/>
    <w:rsid w:val="0002306A"/>
    <w:rsid w:val="0002316F"/>
    <w:rsid w:val="000236EC"/>
    <w:rsid w:val="00023BE3"/>
    <w:rsid w:val="000249AE"/>
    <w:rsid w:val="00024B84"/>
    <w:rsid w:val="00024E53"/>
    <w:rsid w:val="0002508F"/>
    <w:rsid w:val="0002598A"/>
    <w:rsid w:val="0002625C"/>
    <w:rsid w:val="00026C92"/>
    <w:rsid w:val="00026CB6"/>
    <w:rsid w:val="000270D0"/>
    <w:rsid w:val="000271F0"/>
    <w:rsid w:val="000272B0"/>
    <w:rsid w:val="000276EB"/>
    <w:rsid w:val="00027B6D"/>
    <w:rsid w:val="00027E32"/>
    <w:rsid w:val="00027F95"/>
    <w:rsid w:val="0003046E"/>
    <w:rsid w:val="0003054B"/>
    <w:rsid w:val="0003089B"/>
    <w:rsid w:val="00030995"/>
    <w:rsid w:val="00031694"/>
    <w:rsid w:val="00032311"/>
    <w:rsid w:val="00032994"/>
    <w:rsid w:val="00033C53"/>
    <w:rsid w:val="000342C5"/>
    <w:rsid w:val="00034496"/>
    <w:rsid w:val="00034866"/>
    <w:rsid w:val="00034BEB"/>
    <w:rsid w:val="00035600"/>
    <w:rsid w:val="00036A6C"/>
    <w:rsid w:val="000373B2"/>
    <w:rsid w:val="00037436"/>
    <w:rsid w:val="000375FD"/>
    <w:rsid w:val="00040D0D"/>
    <w:rsid w:val="00040FD0"/>
    <w:rsid w:val="00041075"/>
    <w:rsid w:val="00041443"/>
    <w:rsid w:val="00042DDE"/>
    <w:rsid w:val="00043121"/>
    <w:rsid w:val="0004391D"/>
    <w:rsid w:val="00043BD8"/>
    <w:rsid w:val="00044565"/>
    <w:rsid w:val="00044F1C"/>
    <w:rsid w:val="0004562C"/>
    <w:rsid w:val="0004580B"/>
    <w:rsid w:val="0004582C"/>
    <w:rsid w:val="00045A24"/>
    <w:rsid w:val="00046429"/>
    <w:rsid w:val="00046B37"/>
    <w:rsid w:val="00046BFD"/>
    <w:rsid w:val="00046D88"/>
    <w:rsid w:val="00047FBA"/>
    <w:rsid w:val="000505E6"/>
    <w:rsid w:val="00050868"/>
    <w:rsid w:val="00050ABA"/>
    <w:rsid w:val="00050CBF"/>
    <w:rsid w:val="00050FC8"/>
    <w:rsid w:val="0005105D"/>
    <w:rsid w:val="00052074"/>
    <w:rsid w:val="000526D9"/>
    <w:rsid w:val="00052E32"/>
    <w:rsid w:val="00052E72"/>
    <w:rsid w:val="00054943"/>
    <w:rsid w:val="0005498B"/>
    <w:rsid w:val="000549EE"/>
    <w:rsid w:val="00054D61"/>
    <w:rsid w:val="00054F74"/>
    <w:rsid w:val="0005535C"/>
    <w:rsid w:val="000558B0"/>
    <w:rsid w:val="00055D11"/>
    <w:rsid w:val="00055F8A"/>
    <w:rsid w:val="00056BA0"/>
    <w:rsid w:val="0005703F"/>
    <w:rsid w:val="000603BE"/>
    <w:rsid w:val="00060D7B"/>
    <w:rsid w:val="0006123E"/>
    <w:rsid w:val="00061447"/>
    <w:rsid w:val="00061B2C"/>
    <w:rsid w:val="00061F45"/>
    <w:rsid w:val="00061FC0"/>
    <w:rsid w:val="00062490"/>
    <w:rsid w:val="00062EC9"/>
    <w:rsid w:val="00063800"/>
    <w:rsid w:val="00063833"/>
    <w:rsid w:val="00063C8A"/>
    <w:rsid w:val="00064664"/>
    <w:rsid w:val="000648FF"/>
    <w:rsid w:val="00064B5F"/>
    <w:rsid w:val="00064B77"/>
    <w:rsid w:val="00066032"/>
    <w:rsid w:val="000661EC"/>
    <w:rsid w:val="00066925"/>
    <w:rsid w:val="00066A68"/>
    <w:rsid w:val="00066C5D"/>
    <w:rsid w:val="00066E07"/>
    <w:rsid w:val="00067425"/>
    <w:rsid w:val="0006758D"/>
    <w:rsid w:val="00071139"/>
    <w:rsid w:val="000713B9"/>
    <w:rsid w:val="00071D33"/>
    <w:rsid w:val="000720C3"/>
    <w:rsid w:val="00072B4E"/>
    <w:rsid w:val="000731A3"/>
    <w:rsid w:val="00073872"/>
    <w:rsid w:val="00073A47"/>
    <w:rsid w:val="00074472"/>
    <w:rsid w:val="000744DF"/>
    <w:rsid w:val="0007463E"/>
    <w:rsid w:val="00074660"/>
    <w:rsid w:val="000756D0"/>
    <w:rsid w:val="00075962"/>
    <w:rsid w:val="00076379"/>
    <w:rsid w:val="00076386"/>
    <w:rsid w:val="00077146"/>
    <w:rsid w:val="0007727D"/>
    <w:rsid w:val="00077359"/>
    <w:rsid w:val="000773D8"/>
    <w:rsid w:val="00077EBE"/>
    <w:rsid w:val="00080667"/>
    <w:rsid w:val="00080782"/>
    <w:rsid w:val="00080AD6"/>
    <w:rsid w:val="00080FC9"/>
    <w:rsid w:val="0008120E"/>
    <w:rsid w:val="00081B68"/>
    <w:rsid w:val="00081DFB"/>
    <w:rsid w:val="00081EF2"/>
    <w:rsid w:val="000827CF"/>
    <w:rsid w:val="00082EC1"/>
    <w:rsid w:val="00084363"/>
    <w:rsid w:val="00085563"/>
    <w:rsid w:val="00086291"/>
    <w:rsid w:val="000862FA"/>
    <w:rsid w:val="000863E5"/>
    <w:rsid w:val="00086FF4"/>
    <w:rsid w:val="00087150"/>
    <w:rsid w:val="00090BEB"/>
    <w:rsid w:val="00090D3B"/>
    <w:rsid w:val="0009188D"/>
    <w:rsid w:val="000922EF"/>
    <w:rsid w:val="00092767"/>
    <w:rsid w:val="00092D74"/>
    <w:rsid w:val="00093661"/>
    <w:rsid w:val="00093A1E"/>
    <w:rsid w:val="0009421B"/>
    <w:rsid w:val="0009428A"/>
    <w:rsid w:val="00094764"/>
    <w:rsid w:val="00094C43"/>
    <w:rsid w:val="00095246"/>
    <w:rsid w:val="00095F15"/>
    <w:rsid w:val="00096BEB"/>
    <w:rsid w:val="00096E01"/>
    <w:rsid w:val="00096F26"/>
    <w:rsid w:val="00097F95"/>
    <w:rsid w:val="000A018F"/>
    <w:rsid w:val="000A036E"/>
    <w:rsid w:val="000A133A"/>
    <w:rsid w:val="000A15DA"/>
    <w:rsid w:val="000A17B7"/>
    <w:rsid w:val="000A19AB"/>
    <w:rsid w:val="000A1B53"/>
    <w:rsid w:val="000A22A2"/>
    <w:rsid w:val="000A24D9"/>
    <w:rsid w:val="000A2804"/>
    <w:rsid w:val="000A2BF7"/>
    <w:rsid w:val="000A2C8F"/>
    <w:rsid w:val="000A31C8"/>
    <w:rsid w:val="000A31FF"/>
    <w:rsid w:val="000A3373"/>
    <w:rsid w:val="000A3B3E"/>
    <w:rsid w:val="000A3B6F"/>
    <w:rsid w:val="000A3CE2"/>
    <w:rsid w:val="000A4745"/>
    <w:rsid w:val="000A49BE"/>
    <w:rsid w:val="000A4A13"/>
    <w:rsid w:val="000A4BDA"/>
    <w:rsid w:val="000A58D3"/>
    <w:rsid w:val="000A5C9C"/>
    <w:rsid w:val="000A5DED"/>
    <w:rsid w:val="000A627F"/>
    <w:rsid w:val="000A628F"/>
    <w:rsid w:val="000A63E2"/>
    <w:rsid w:val="000A6AD0"/>
    <w:rsid w:val="000A7422"/>
    <w:rsid w:val="000A7606"/>
    <w:rsid w:val="000A7CC4"/>
    <w:rsid w:val="000A7D5C"/>
    <w:rsid w:val="000B0685"/>
    <w:rsid w:val="000B0808"/>
    <w:rsid w:val="000B0AF5"/>
    <w:rsid w:val="000B0EED"/>
    <w:rsid w:val="000B1247"/>
    <w:rsid w:val="000B13F1"/>
    <w:rsid w:val="000B1950"/>
    <w:rsid w:val="000B1A59"/>
    <w:rsid w:val="000B1F80"/>
    <w:rsid w:val="000B3109"/>
    <w:rsid w:val="000B380F"/>
    <w:rsid w:val="000B4277"/>
    <w:rsid w:val="000B453E"/>
    <w:rsid w:val="000B4716"/>
    <w:rsid w:val="000B4813"/>
    <w:rsid w:val="000B4B4D"/>
    <w:rsid w:val="000B5798"/>
    <w:rsid w:val="000B676D"/>
    <w:rsid w:val="000B6AB4"/>
    <w:rsid w:val="000B6BD4"/>
    <w:rsid w:val="000B7E18"/>
    <w:rsid w:val="000B7EE6"/>
    <w:rsid w:val="000C006B"/>
    <w:rsid w:val="000C02BB"/>
    <w:rsid w:val="000C06FE"/>
    <w:rsid w:val="000C0BBA"/>
    <w:rsid w:val="000C11F9"/>
    <w:rsid w:val="000C125A"/>
    <w:rsid w:val="000C18B1"/>
    <w:rsid w:val="000C1A4A"/>
    <w:rsid w:val="000C2E32"/>
    <w:rsid w:val="000C3378"/>
    <w:rsid w:val="000C3AB1"/>
    <w:rsid w:val="000C3BC8"/>
    <w:rsid w:val="000C3D0A"/>
    <w:rsid w:val="000C4B2A"/>
    <w:rsid w:val="000C4B90"/>
    <w:rsid w:val="000C50D8"/>
    <w:rsid w:val="000C5302"/>
    <w:rsid w:val="000C53C0"/>
    <w:rsid w:val="000C5578"/>
    <w:rsid w:val="000C6383"/>
    <w:rsid w:val="000C7688"/>
    <w:rsid w:val="000C7B37"/>
    <w:rsid w:val="000D0489"/>
    <w:rsid w:val="000D05AB"/>
    <w:rsid w:val="000D19D1"/>
    <w:rsid w:val="000D1F1C"/>
    <w:rsid w:val="000D217D"/>
    <w:rsid w:val="000D22FC"/>
    <w:rsid w:val="000D274E"/>
    <w:rsid w:val="000D2F4B"/>
    <w:rsid w:val="000D3468"/>
    <w:rsid w:val="000D3679"/>
    <w:rsid w:val="000D37E2"/>
    <w:rsid w:val="000D45C2"/>
    <w:rsid w:val="000D4753"/>
    <w:rsid w:val="000D5328"/>
    <w:rsid w:val="000D5399"/>
    <w:rsid w:val="000D5783"/>
    <w:rsid w:val="000D590F"/>
    <w:rsid w:val="000D5D6E"/>
    <w:rsid w:val="000D6DAB"/>
    <w:rsid w:val="000D6EA5"/>
    <w:rsid w:val="000D7096"/>
    <w:rsid w:val="000D70EB"/>
    <w:rsid w:val="000D76DF"/>
    <w:rsid w:val="000D77E2"/>
    <w:rsid w:val="000E0B26"/>
    <w:rsid w:val="000E1D3F"/>
    <w:rsid w:val="000E29A8"/>
    <w:rsid w:val="000E3531"/>
    <w:rsid w:val="000E4022"/>
    <w:rsid w:val="000E44C1"/>
    <w:rsid w:val="000E5E0B"/>
    <w:rsid w:val="000E5EDC"/>
    <w:rsid w:val="000E5F0A"/>
    <w:rsid w:val="000E6668"/>
    <w:rsid w:val="000E68BF"/>
    <w:rsid w:val="000E73F5"/>
    <w:rsid w:val="000E7E6F"/>
    <w:rsid w:val="000E7F49"/>
    <w:rsid w:val="000F0D1B"/>
    <w:rsid w:val="000F2F7B"/>
    <w:rsid w:val="000F2F9D"/>
    <w:rsid w:val="000F302D"/>
    <w:rsid w:val="000F35E0"/>
    <w:rsid w:val="000F399D"/>
    <w:rsid w:val="000F3C03"/>
    <w:rsid w:val="000F4393"/>
    <w:rsid w:val="000F43BD"/>
    <w:rsid w:val="000F48FD"/>
    <w:rsid w:val="000F49D2"/>
    <w:rsid w:val="000F4A57"/>
    <w:rsid w:val="000F52CE"/>
    <w:rsid w:val="000F52D0"/>
    <w:rsid w:val="000F52DB"/>
    <w:rsid w:val="000F5442"/>
    <w:rsid w:val="000F551F"/>
    <w:rsid w:val="000F5BE7"/>
    <w:rsid w:val="000F5EFF"/>
    <w:rsid w:val="000F6410"/>
    <w:rsid w:val="000F64A6"/>
    <w:rsid w:val="000F6A62"/>
    <w:rsid w:val="000F7FF8"/>
    <w:rsid w:val="001001D6"/>
    <w:rsid w:val="001002F9"/>
    <w:rsid w:val="001008AF"/>
    <w:rsid w:val="0010118F"/>
    <w:rsid w:val="0010158A"/>
    <w:rsid w:val="00102080"/>
    <w:rsid w:val="001026BB"/>
    <w:rsid w:val="00102AAE"/>
    <w:rsid w:val="00102F6D"/>
    <w:rsid w:val="001039BA"/>
    <w:rsid w:val="00103A89"/>
    <w:rsid w:val="00103B01"/>
    <w:rsid w:val="00104123"/>
    <w:rsid w:val="001041A2"/>
    <w:rsid w:val="001047F3"/>
    <w:rsid w:val="00104D92"/>
    <w:rsid w:val="00104DB5"/>
    <w:rsid w:val="001051D4"/>
    <w:rsid w:val="0010582E"/>
    <w:rsid w:val="00105F73"/>
    <w:rsid w:val="00105FC1"/>
    <w:rsid w:val="001060E8"/>
    <w:rsid w:val="001061C7"/>
    <w:rsid w:val="0010734E"/>
    <w:rsid w:val="00107553"/>
    <w:rsid w:val="00107601"/>
    <w:rsid w:val="001076F3"/>
    <w:rsid w:val="00107779"/>
    <w:rsid w:val="0010781D"/>
    <w:rsid w:val="00110297"/>
    <w:rsid w:val="00110324"/>
    <w:rsid w:val="001106C7"/>
    <w:rsid w:val="00111425"/>
    <w:rsid w:val="00111D1D"/>
    <w:rsid w:val="001121FE"/>
    <w:rsid w:val="001129C8"/>
    <w:rsid w:val="00113446"/>
    <w:rsid w:val="00113E90"/>
    <w:rsid w:val="00114098"/>
    <w:rsid w:val="00114472"/>
    <w:rsid w:val="00114C40"/>
    <w:rsid w:val="0011554E"/>
    <w:rsid w:val="00115980"/>
    <w:rsid w:val="00115C29"/>
    <w:rsid w:val="00115E9C"/>
    <w:rsid w:val="00115F17"/>
    <w:rsid w:val="00116489"/>
    <w:rsid w:val="001164B9"/>
    <w:rsid w:val="0011655E"/>
    <w:rsid w:val="00116AEB"/>
    <w:rsid w:val="00116C6B"/>
    <w:rsid w:val="00116CE1"/>
    <w:rsid w:val="001170FE"/>
    <w:rsid w:val="00117248"/>
    <w:rsid w:val="001176A4"/>
    <w:rsid w:val="00117F61"/>
    <w:rsid w:val="00120815"/>
    <w:rsid w:val="00120DFD"/>
    <w:rsid w:val="00121355"/>
    <w:rsid w:val="00121718"/>
    <w:rsid w:val="00122567"/>
    <w:rsid w:val="00122690"/>
    <w:rsid w:val="0012274A"/>
    <w:rsid w:val="00123035"/>
    <w:rsid w:val="00123E01"/>
    <w:rsid w:val="00124896"/>
    <w:rsid w:val="00125477"/>
    <w:rsid w:val="001255A2"/>
    <w:rsid w:val="00126143"/>
    <w:rsid w:val="00126A23"/>
    <w:rsid w:val="00127ABA"/>
    <w:rsid w:val="00127CDF"/>
    <w:rsid w:val="00130A3B"/>
    <w:rsid w:val="00130CD9"/>
    <w:rsid w:val="0013133D"/>
    <w:rsid w:val="00131901"/>
    <w:rsid w:val="00132386"/>
    <w:rsid w:val="001325C5"/>
    <w:rsid w:val="00132929"/>
    <w:rsid w:val="001331F3"/>
    <w:rsid w:val="00133268"/>
    <w:rsid w:val="00133906"/>
    <w:rsid w:val="001342C3"/>
    <w:rsid w:val="00134C0C"/>
    <w:rsid w:val="0013559E"/>
    <w:rsid w:val="0013579D"/>
    <w:rsid w:val="001362A7"/>
    <w:rsid w:val="0013635F"/>
    <w:rsid w:val="0013640C"/>
    <w:rsid w:val="001369DF"/>
    <w:rsid w:val="00137FAE"/>
    <w:rsid w:val="001402F6"/>
    <w:rsid w:val="00141156"/>
    <w:rsid w:val="001412BB"/>
    <w:rsid w:val="00141D90"/>
    <w:rsid w:val="0014226A"/>
    <w:rsid w:val="00142411"/>
    <w:rsid w:val="00142796"/>
    <w:rsid w:val="001428FF"/>
    <w:rsid w:val="00142DF7"/>
    <w:rsid w:val="00144481"/>
    <w:rsid w:val="001446AD"/>
    <w:rsid w:val="001446C8"/>
    <w:rsid w:val="00144848"/>
    <w:rsid w:val="00144E5C"/>
    <w:rsid w:val="00145062"/>
    <w:rsid w:val="00145195"/>
    <w:rsid w:val="00145F22"/>
    <w:rsid w:val="00145FFF"/>
    <w:rsid w:val="00146981"/>
    <w:rsid w:val="00146A27"/>
    <w:rsid w:val="00146E2F"/>
    <w:rsid w:val="00147091"/>
    <w:rsid w:val="0014727C"/>
    <w:rsid w:val="001477C4"/>
    <w:rsid w:val="001502B0"/>
    <w:rsid w:val="00150DC7"/>
    <w:rsid w:val="001511DE"/>
    <w:rsid w:val="00151925"/>
    <w:rsid w:val="00151AE8"/>
    <w:rsid w:val="00151C6A"/>
    <w:rsid w:val="00152209"/>
    <w:rsid w:val="00152555"/>
    <w:rsid w:val="00152B7C"/>
    <w:rsid w:val="00152D70"/>
    <w:rsid w:val="00152DF5"/>
    <w:rsid w:val="00153488"/>
    <w:rsid w:val="0015373E"/>
    <w:rsid w:val="00153E61"/>
    <w:rsid w:val="001542F3"/>
    <w:rsid w:val="001543A6"/>
    <w:rsid w:val="00154962"/>
    <w:rsid w:val="00154DE3"/>
    <w:rsid w:val="0015507E"/>
    <w:rsid w:val="001559F3"/>
    <w:rsid w:val="00155CDB"/>
    <w:rsid w:val="00156172"/>
    <w:rsid w:val="00156360"/>
    <w:rsid w:val="001567A1"/>
    <w:rsid w:val="00156AA8"/>
    <w:rsid w:val="001579BB"/>
    <w:rsid w:val="00157E74"/>
    <w:rsid w:val="0016032B"/>
    <w:rsid w:val="00160B7C"/>
    <w:rsid w:val="00160F7A"/>
    <w:rsid w:val="00164798"/>
    <w:rsid w:val="00164CA4"/>
    <w:rsid w:val="00165EAB"/>
    <w:rsid w:val="0017000A"/>
    <w:rsid w:val="001718C2"/>
    <w:rsid w:val="00172255"/>
    <w:rsid w:val="0017245A"/>
    <w:rsid w:val="0017295D"/>
    <w:rsid w:val="00172F22"/>
    <w:rsid w:val="0017345D"/>
    <w:rsid w:val="00174AD1"/>
    <w:rsid w:val="00174B11"/>
    <w:rsid w:val="00174C62"/>
    <w:rsid w:val="00174D19"/>
    <w:rsid w:val="00175996"/>
    <w:rsid w:val="00175F2D"/>
    <w:rsid w:val="0017643A"/>
    <w:rsid w:val="001767DE"/>
    <w:rsid w:val="00176A7C"/>
    <w:rsid w:val="00176F8F"/>
    <w:rsid w:val="00177543"/>
    <w:rsid w:val="0017772C"/>
    <w:rsid w:val="0017775D"/>
    <w:rsid w:val="00180358"/>
    <w:rsid w:val="00181BC7"/>
    <w:rsid w:val="0018265C"/>
    <w:rsid w:val="001837C5"/>
    <w:rsid w:val="001839B1"/>
    <w:rsid w:val="001846D8"/>
    <w:rsid w:val="001853C5"/>
    <w:rsid w:val="00185556"/>
    <w:rsid w:val="001855B1"/>
    <w:rsid w:val="0018596C"/>
    <w:rsid w:val="00187073"/>
    <w:rsid w:val="001874B9"/>
    <w:rsid w:val="00187B9B"/>
    <w:rsid w:val="00187E3C"/>
    <w:rsid w:val="001906F5"/>
    <w:rsid w:val="001907B3"/>
    <w:rsid w:val="001907B5"/>
    <w:rsid w:val="00190C7E"/>
    <w:rsid w:val="00191165"/>
    <w:rsid w:val="001918B5"/>
    <w:rsid w:val="00191B3D"/>
    <w:rsid w:val="00191CD3"/>
    <w:rsid w:val="00192770"/>
    <w:rsid w:val="00192F03"/>
    <w:rsid w:val="00193476"/>
    <w:rsid w:val="00193919"/>
    <w:rsid w:val="00194E2A"/>
    <w:rsid w:val="00194E6F"/>
    <w:rsid w:val="001957EE"/>
    <w:rsid w:val="00195E53"/>
    <w:rsid w:val="00195FDE"/>
    <w:rsid w:val="001962C3"/>
    <w:rsid w:val="001964AA"/>
    <w:rsid w:val="00196DF4"/>
    <w:rsid w:val="001971EC"/>
    <w:rsid w:val="00197A11"/>
    <w:rsid w:val="00197C3D"/>
    <w:rsid w:val="00197C49"/>
    <w:rsid w:val="001A1708"/>
    <w:rsid w:val="001A177E"/>
    <w:rsid w:val="001A19ED"/>
    <w:rsid w:val="001A2AEC"/>
    <w:rsid w:val="001A50A0"/>
    <w:rsid w:val="001A5526"/>
    <w:rsid w:val="001A5729"/>
    <w:rsid w:val="001A6D0E"/>
    <w:rsid w:val="001A72A4"/>
    <w:rsid w:val="001A7337"/>
    <w:rsid w:val="001A74C3"/>
    <w:rsid w:val="001A78C7"/>
    <w:rsid w:val="001B056F"/>
    <w:rsid w:val="001B088A"/>
    <w:rsid w:val="001B0D6F"/>
    <w:rsid w:val="001B0DB7"/>
    <w:rsid w:val="001B1AC1"/>
    <w:rsid w:val="001B1FF5"/>
    <w:rsid w:val="001B22FA"/>
    <w:rsid w:val="001B2666"/>
    <w:rsid w:val="001B3641"/>
    <w:rsid w:val="001B38BF"/>
    <w:rsid w:val="001B3BC1"/>
    <w:rsid w:val="001B4159"/>
    <w:rsid w:val="001B4322"/>
    <w:rsid w:val="001B4764"/>
    <w:rsid w:val="001B47FE"/>
    <w:rsid w:val="001B4D83"/>
    <w:rsid w:val="001B4F3A"/>
    <w:rsid w:val="001B5925"/>
    <w:rsid w:val="001B6679"/>
    <w:rsid w:val="001B7065"/>
    <w:rsid w:val="001B73C0"/>
    <w:rsid w:val="001C0519"/>
    <w:rsid w:val="001C058E"/>
    <w:rsid w:val="001C07F8"/>
    <w:rsid w:val="001C0E59"/>
    <w:rsid w:val="001C0F93"/>
    <w:rsid w:val="001C177F"/>
    <w:rsid w:val="001C3F15"/>
    <w:rsid w:val="001C4F63"/>
    <w:rsid w:val="001C51FF"/>
    <w:rsid w:val="001C539A"/>
    <w:rsid w:val="001C5426"/>
    <w:rsid w:val="001C581A"/>
    <w:rsid w:val="001C5A6B"/>
    <w:rsid w:val="001C6185"/>
    <w:rsid w:val="001C68F7"/>
    <w:rsid w:val="001C69F7"/>
    <w:rsid w:val="001C7C39"/>
    <w:rsid w:val="001D066D"/>
    <w:rsid w:val="001D1306"/>
    <w:rsid w:val="001D1432"/>
    <w:rsid w:val="001D2BF7"/>
    <w:rsid w:val="001D3499"/>
    <w:rsid w:val="001D3FEC"/>
    <w:rsid w:val="001D4016"/>
    <w:rsid w:val="001D44DE"/>
    <w:rsid w:val="001D4507"/>
    <w:rsid w:val="001D46E3"/>
    <w:rsid w:val="001D4944"/>
    <w:rsid w:val="001D5086"/>
    <w:rsid w:val="001D62B6"/>
    <w:rsid w:val="001D6ABF"/>
    <w:rsid w:val="001D6F12"/>
    <w:rsid w:val="001D742D"/>
    <w:rsid w:val="001D751A"/>
    <w:rsid w:val="001E0C56"/>
    <w:rsid w:val="001E0EA2"/>
    <w:rsid w:val="001E1D2C"/>
    <w:rsid w:val="001E2A05"/>
    <w:rsid w:val="001E2ACE"/>
    <w:rsid w:val="001E3310"/>
    <w:rsid w:val="001E338F"/>
    <w:rsid w:val="001E3820"/>
    <w:rsid w:val="001E3A2F"/>
    <w:rsid w:val="001E4C15"/>
    <w:rsid w:val="001E52C7"/>
    <w:rsid w:val="001E55B6"/>
    <w:rsid w:val="001E576A"/>
    <w:rsid w:val="001E580B"/>
    <w:rsid w:val="001E5CC3"/>
    <w:rsid w:val="001E6742"/>
    <w:rsid w:val="001E78CD"/>
    <w:rsid w:val="001E792E"/>
    <w:rsid w:val="001E79D6"/>
    <w:rsid w:val="001E7AAA"/>
    <w:rsid w:val="001E7DA7"/>
    <w:rsid w:val="001F0414"/>
    <w:rsid w:val="001F158D"/>
    <w:rsid w:val="001F1D22"/>
    <w:rsid w:val="001F1D5D"/>
    <w:rsid w:val="001F1F27"/>
    <w:rsid w:val="001F1F67"/>
    <w:rsid w:val="001F210C"/>
    <w:rsid w:val="001F22C6"/>
    <w:rsid w:val="001F2493"/>
    <w:rsid w:val="001F2AF8"/>
    <w:rsid w:val="001F340A"/>
    <w:rsid w:val="001F3B89"/>
    <w:rsid w:val="001F415B"/>
    <w:rsid w:val="001F56A7"/>
    <w:rsid w:val="001F5A16"/>
    <w:rsid w:val="001F60C8"/>
    <w:rsid w:val="001F611A"/>
    <w:rsid w:val="001F6605"/>
    <w:rsid w:val="001F6973"/>
    <w:rsid w:val="001F7000"/>
    <w:rsid w:val="001F765C"/>
    <w:rsid w:val="001F7CEB"/>
    <w:rsid w:val="00200816"/>
    <w:rsid w:val="0020198C"/>
    <w:rsid w:val="0020206F"/>
    <w:rsid w:val="002023E2"/>
    <w:rsid w:val="002032D5"/>
    <w:rsid w:val="0020336C"/>
    <w:rsid w:val="00204226"/>
    <w:rsid w:val="0020476D"/>
    <w:rsid w:val="00205068"/>
    <w:rsid w:val="002054A3"/>
    <w:rsid w:val="002056D6"/>
    <w:rsid w:val="0020592F"/>
    <w:rsid w:val="00206562"/>
    <w:rsid w:val="00206CCE"/>
    <w:rsid w:val="00206F15"/>
    <w:rsid w:val="00206F81"/>
    <w:rsid w:val="0020753F"/>
    <w:rsid w:val="00207BBF"/>
    <w:rsid w:val="00207C0C"/>
    <w:rsid w:val="00210843"/>
    <w:rsid w:val="00211138"/>
    <w:rsid w:val="00211789"/>
    <w:rsid w:val="00211FAD"/>
    <w:rsid w:val="00212D92"/>
    <w:rsid w:val="0021308A"/>
    <w:rsid w:val="00213704"/>
    <w:rsid w:val="0021390D"/>
    <w:rsid w:val="00213EC4"/>
    <w:rsid w:val="00214B97"/>
    <w:rsid w:val="0021614F"/>
    <w:rsid w:val="002167E6"/>
    <w:rsid w:val="00216811"/>
    <w:rsid w:val="002174FD"/>
    <w:rsid w:val="00217625"/>
    <w:rsid w:val="002179D9"/>
    <w:rsid w:val="002200D9"/>
    <w:rsid w:val="0022030E"/>
    <w:rsid w:val="0022042D"/>
    <w:rsid w:val="00220B4F"/>
    <w:rsid w:val="00220FFD"/>
    <w:rsid w:val="0022125C"/>
    <w:rsid w:val="0022187B"/>
    <w:rsid w:val="002226F5"/>
    <w:rsid w:val="00222B5D"/>
    <w:rsid w:val="00222D35"/>
    <w:rsid w:val="00223116"/>
    <w:rsid w:val="00223339"/>
    <w:rsid w:val="0022338C"/>
    <w:rsid w:val="002238FD"/>
    <w:rsid w:val="00223A76"/>
    <w:rsid w:val="00223B4B"/>
    <w:rsid w:val="00223D72"/>
    <w:rsid w:val="00224041"/>
    <w:rsid w:val="00225301"/>
    <w:rsid w:val="0022568E"/>
    <w:rsid w:val="00225F6B"/>
    <w:rsid w:val="00226214"/>
    <w:rsid w:val="002269A1"/>
    <w:rsid w:val="0022777F"/>
    <w:rsid w:val="00230500"/>
    <w:rsid w:val="0023078B"/>
    <w:rsid w:val="002308D1"/>
    <w:rsid w:val="00230AEB"/>
    <w:rsid w:val="00230C88"/>
    <w:rsid w:val="0023141D"/>
    <w:rsid w:val="00231F88"/>
    <w:rsid w:val="002329EA"/>
    <w:rsid w:val="002332CB"/>
    <w:rsid w:val="00233695"/>
    <w:rsid w:val="002338AE"/>
    <w:rsid w:val="002339FB"/>
    <w:rsid w:val="00233B07"/>
    <w:rsid w:val="00233E43"/>
    <w:rsid w:val="00234270"/>
    <w:rsid w:val="00234B45"/>
    <w:rsid w:val="00235217"/>
    <w:rsid w:val="002354FE"/>
    <w:rsid w:val="0023638F"/>
    <w:rsid w:val="0023643F"/>
    <w:rsid w:val="00236799"/>
    <w:rsid w:val="002369C9"/>
    <w:rsid w:val="00236AAA"/>
    <w:rsid w:val="00236BA0"/>
    <w:rsid w:val="0023763D"/>
    <w:rsid w:val="00240257"/>
    <w:rsid w:val="002402C7"/>
    <w:rsid w:val="00240805"/>
    <w:rsid w:val="00240EEE"/>
    <w:rsid w:val="00241F15"/>
    <w:rsid w:val="00243931"/>
    <w:rsid w:val="00243D37"/>
    <w:rsid w:val="00243EF3"/>
    <w:rsid w:val="0024404B"/>
    <w:rsid w:val="0024428C"/>
    <w:rsid w:val="00244CAB"/>
    <w:rsid w:val="00244CFA"/>
    <w:rsid w:val="00245E6E"/>
    <w:rsid w:val="00245EC9"/>
    <w:rsid w:val="002460BF"/>
    <w:rsid w:val="002465C0"/>
    <w:rsid w:val="00246650"/>
    <w:rsid w:val="00246DF3"/>
    <w:rsid w:val="00250CD7"/>
    <w:rsid w:val="00251A1F"/>
    <w:rsid w:val="002528D7"/>
    <w:rsid w:val="00252B45"/>
    <w:rsid w:val="00253203"/>
    <w:rsid w:val="00253A58"/>
    <w:rsid w:val="002542F1"/>
    <w:rsid w:val="00254630"/>
    <w:rsid w:val="00254816"/>
    <w:rsid w:val="0025558A"/>
    <w:rsid w:val="00255593"/>
    <w:rsid w:val="002558F7"/>
    <w:rsid w:val="0026043C"/>
    <w:rsid w:val="002610BE"/>
    <w:rsid w:val="00261A8F"/>
    <w:rsid w:val="0026284F"/>
    <w:rsid w:val="00263122"/>
    <w:rsid w:val="00263498"/>
    <w:rsid w:val="00263A64"/>
    <w:rsid w:val="00263D04"/>
    <w:rsid w:val="00263FAA"/>
    <w:rsid w:val="0026501D"/>
    <w:rsid w:val="00265C1D"/>
    <w:rsid w:val="002664B3"/>
    <w:rsid w:val="00266D63"/>
    <w:rsid w:val="00266D9A"/>
    <w:rsid w:val="00266F22"/>
    <w:rsid w:val="002671C4"/>
    <w:rsid w:val="0026765E"/>
    <w:rsid w:val="0027012C"/>
    <w:rsid w:val="00270F8D"/>
    <w:rsid w:val="002715D0"/>
    <w:rsid w:val="00271AF2"/>
    <w:rsid w:val="00271B05"/>
    <w:rsid w:val="002734E6"/>
    <w:rsid w:val="002737BB"/>
    <w:rsid w:val="0027446A"/>
    <w:rsid w:val="00274820"/>
    <w:rsid w:val="0027488F"/>
    <w:rsid w:val="002749B8"/>
    <w:rsid w:val="00274B54"/>
    <w:rsid w:val="00274C13"/>
    <w:rsid w:val="00274DC0"/>
    <w:rsid w:val="002750C8"/>
    <w:rsid w:val="00276327"/>
    <w:rsid w:val="00276825"/>
    <w:rsid w:val="00277324"/>
    <w:rsid w:val="00277534"/>
    <w:rsid w:val="00277761"/>
    <w:rsid w:val="0028044E"/>
    <w:rsid w:val="0028049C"/>
    <w:rsid w:val="00280535"/>
    <w:rsid w:val="0028076D"/>
    <w:rsid w:val="0028089E"/>
    <w:rsid w:val="00280A27"/>
    <w:rsid w:val="0028153A"/>
    <w:rsid w:val="00281617"/>
    <w:rsid w:val="00282866"/>
    <w:rsid w:val="00282AB2"/>
    <w:rsid w:val="00283BCA"/>
    <w:rsid w:val="00283FEE"/>
    <w:rsid w:val="00284004"/>
    <w:rsid w:val="00284107"/>
    <w:rsid w:val="00284173"/>
    <w:rsid w:val="0028425E"/>
    <w:rsid w:val="002846B1"/>
    <w:rsid w:val="00285069"/>
    <w:rsid w:val="0028533C"/>
    <w:rsid w:val="00286041"/>
    <w:rsid w:val="002862DD"/>
    <w:rsid w:val="00287C3E"/>
    <w:rsid w:val="002912B5"/>
    <w:rsid w:val="002912C1"/>
    <w:rsid w:val="00291EAA"/>
    <w:rsid w:val="00293141"/>
    <w:rsid w:val="0029317A"/>
    <w:rsid w:val="00293547"/>
    <w:rsid w:val="002939E1"/>
    <w:rsid w:val="002947B0"/>
    <w:rsid w:val="00294D01"/>
    <w:rsid w:val="00294D38"/>
    <w:rsid w:val="002951CD"/>
    <w:rsid w:val="00295469"/>
    <w:rsid w:val="002955C2"/>
    <w:rsid w:val="00295BD2"/>
    <w:rsid w:val="00295E82"/>
    <w:rsid w:val="00296EF6"/>
    <w:rsid w:val="002971D4"/>
    <w:rsid w:val="002972AC"/>
    <w:rsid w:val="0029755F"/>
    <w:rsid w:val="00297BEA"/>
    <w:rsid w:val="002A144E"/>
    <w:rsid w:val="002A1BD6"/>
    <w:rsid w:val="002A2D7D"/>
    <w:rsid w:val="002A2F79"/>
    <w:rsid w:val="002A33F7"/>
    <w:rsid w:val="002A3655"/>
    <w:rsid w:val="002A3B72"/>
    <w:rsid w:val="002A3E1C"/>
    <w:rsid w:val="002A498C"/>
    <w:rsid w:val="002A61A7"/>
    <w:rsid w:val="002A62A9"/>
    <w:rsid w:val="002A708C"/>
    <w:rsid w:val="002A7817"/>
    <w:rsid w:val="002B04D5"/>
    <w:rsid w:val="002B04E8"/>
    <w:rsid w:val="002B1A2F"/>
    <w:rsid w:val="002B1F68"/>
    <w:rsid w:val="002B20AE"/>
    <w:rsid w:val="002B234D"/>
    <w:rsid w:val="002B42E0"/>
    <w:rsid w:val="002B4779"/>
    <w:rsid w:val="002B4A79"/>
    <w:rsid w:val="002B4ACB"/>
    <w:rsid w:val="002B4ADC"/>
    <w:rsid w:val="002B50CF"/>
    <w:rsid w:val="002B5615"/>
    <w:rsid w:val="002B5B5D"/>
    <w:rsid w:val="002B62D3"/>
    <w:rsid w:val="002B64C7"/>
    <w:rsid w:val="002B6A17"/>
    <w:rsid w:val="002B6B75"/>
    <w:rsid w:val="002B6D4E"/>
    <w:rsid w:val="002B6E3F"/>
    <w:rsid w:val="002B6E4E"/>
    <w:rsid w:val="002B6FF6"/>
    <w:rsid w:val="002B709D"/>
    <w:rsid w:val="002B70A5"/>
    <w:rsid w:val="002B73C3"/>
    <w:rsid w:val="002B7CA7"/>
    <w:rsid w:val="002B7DBC"/>
    <w:rsid w:val="002C00A2"/>
    <w:rsid w:val="002C0F18"/>
    <w:rsid w:val="002C1025"/>
    <w:rsid w:val="002C12EA"/>
    <w:rsid w:val="002C1F7C"/>
    <w:rsid w:val="002C213A"/>
    <w:rsid w:val="002C21C0"/>
    <w:rsid w:val="002C2555"/>
    <w:rsid w:val="002C35CC"/>
    <w:rsid w:val="002C4454"/>
    <w:rsid w:val="002C44D4"/>
    <w:rsid w:val="002C4B49"/>
    <w:rsid w:val="002C6CF3"/>
    <w:rsid w:val="002C70F0"/>
    <w:rsid w:val="002C7D8F"/>
    <w:rsid w:val="002D0155"/>
    <w:rsid w:val="002D0659"/>
    <w:rsid w:val="002D0967"/>
    <w:rsid w:val="002D21E0"/>
    <w:rsid w:val="002D2389"/>
    <w:rsid w:val="002D2A62"/>
    <w:rsid w:val="002D2BAF"/>
    <w:rsid w:val="002D3782"/>
    <w:rsid w:val="002D41B1"/>
    <w:rsid w:val="002D491D"/>
    <w:rsid w:val="002D4D47"/>
    <w:rsid w:val="002D4EAE"/>
    <w:rsid w:val="002D4FC8"/>
    <w:rsid w:val="002D52A5"/>
    <w:rsid w:val="002D588E"/>
    <w:rsid w:val="002D6B15"/>
    <w:rsid w:val="002D6F9D"/>
    <w:rsid w:val="002D6FFF"/>
    <w:rsid w:val="002D7E91"/>
    <w:rsid w:val="002E04AA"/>
    <w:rsid w:val="002E0B65"/>
    <w:rsid w:val="002E0C07"/>
    <w:rsid w:val="002E1279"/>
    <w:rsid w:val="002E17AA"/>
    <w:rsid w:val="002E1DCE"/>
    <w:rsid w:val="002E2357"/>
    <w:rsid w:val="002E24BA"/>
    <w:rsid w:val="002E342D"/>
    <w:rsid w:val="002E3991"/>
    <w:rsid w:val="002E3C30"/>
    <w:rsid w:val="002E46A7"/>
    <w:rsid w:val="002E487D"/>
    <w:rsid w:val="002E5159"/>
    <w:rsid w:val="002E5D28"/>
    <w:rsid w:val="002E5DA7"/>
    <w:rsid w:val="002E5EB9"/>
    <w:rsid w:val="002E6617"/>
    <w:rsid w:val="002F098C"/>
    <w:rsid w:val="002F0C4A"/>
    <w:rsid w:val="002F0F83"/>
    <w:rsid w:val="002F15EC"/>
    <w:rsid w:val="002F175E"/>
    <w:rsid w:val="002F18E5"/>
    <w:rsid w:val="002F2103"/>
    <w:rsid w:val="002F230B"/>
    <w:rsid w:val="002F243A"/>
    <w:rsid w:val="002F28F8"/>
    <w:rsid w:val="002F29DE"/>
    <w:rsid w:val="002F33DA"/>
    <w:rsid w:val="002F3B5F"/>
    <w:rsid w:val="002F3C2D"/>
    <w:rsid w:val="002F3D14"/>
    <w:rsid w:val="002F4544"/>
    <w:rsid w:val="002F5B95"/>
    <w:rsid w:val="002F690B"/>
    <w:rsid w:val="002F6E32"/>
    <w:rsid w:val="002F6EA8"/>
    <w:rsid w:val="002F78A3"/>
    <w:rsid w:val="00301482"/>
    <w:rsid w:val="00301A0F"/>
    <w:rsid w:val="00301CC3"/>
    <w:rsid w:val="003024E2"/>
    <w:rsid w:val="003025F1"/>
    <w:rsid w:val="00303D38"/>
    <w:rsid w:val="0030414A"/>
    <w:rsid w:val="00304629"/>
    <w:rsid w:val="003058AB"/>
    <w:rsid w:val="00305AA6"/>
    <w:rsid w:val="003064EF"/>
    <w:rsid w:val="00306814"/>
    <w:rsid w:val="0030695C"/>
    <w:rsid w:val="0031046C"/>
    <w:rsid w:val="00310EB0"/>
    <w:rsid w:val="003113C5"/>
    <w:rsid w:val="00311AD6"/>
    <w:rsid w:val="003122BE"/>
    <w:rsid w:val="00312F97"/>
    <w:rsid w:val="00313332"/>
    <w:rsid w:val="00313E90"/>
    <w:rsid w:val="00313FC5"/>
    <w:rsid w:val="003141B4"/>
    <w:rsid w:val="003141F5"/>
    <w:rsid w:val="0031443C"/>
    <w:rsid w:val="00314E34"/>
    <w:rsid w:val="00315D37"/>
    <w:rsid w:val="00316A21"/>
    <w:rsid w:val="00316CDB"/>
    <w:rsid w:val="0032061B"/>
    <w:rsid w:val="003214C4"/>
    <w:rsid w:val="003219EA"/>
    <w:rsid w:val="00321A93"/>
    <w:rsid w:val="00321BD4"/>
    <w:rsid w:val="0032255D"/>
    <w:rsid w:val="0032318B"/>
    <w:rsid w:val="0032392D"/>
    <w:rsid w:val="0032396D"/>
    <w:rsid w:val="00324399"/>
    <w:rsid w:val="003249E1"/>
    <w:rsid w:val="00324B34"/>
    <w:rsid w:val="00324D19"/>
    <w:rsid w:val="003257F8"/>
    <w:rsid w:val="00325D18"/>
    <w:rsid w:val="00326A48"/>
    <w:rsid w:val="003274E2"/>
    <w:rsid w:val="00327A3B"/>
    <w:rsid w:val="0033024A"/>
    <w:rsid w:val="00330D3A"/>
    <w:rsid w:val="003311A5"/>
    <w:rsid w:val="003315E7"/>
    <w:rsid w:val="003317FA"/>
    <w:rsid w:val="0033192E"/>
    <w:rsid w:val="00331BB3"/>
    <w:rsid w:val="00331F3E"/>
    <w:rsid w:val="00332693"/>
    <w:rsid w:val="003330DF"/>
    <w:rsid w:val="00333C79"/>
    <w:rsid w:val="00334799"/>
    <w:rsid w:val="003355EA"/>
    <w:rsid w:val="00335737"/>
    <w:rsid w:val="00335912"/>
    <w:rsid w:val="003359AD"/>
    <w:rsid w:val="00335A0E"/>
    <w:rsid w:val="00335A78"/>
    <w:rsid w:val="00335C4D"/>
    <w:rsid w:val="00336174"/>
    <w:rsid w:val="003365A6"/>
    <w:rsid w:val="003370B7"/>
    <w:rsid w:val="00337790"/>
    <w:rsid w:val="00340136"/>
    <w:rsid w:val="003401D8"/>
    <w:rsid w:val="00340305"/>
    <w:rsid w:val="003408BE"/>
    <w:rsid w:val="00340AD8"/>
    <w:rsid w:val="00340DDF"/>
    <w:rsid w:val="0034109D"/>
    <w:rsid w:val="003414CF"/>
    <w:rsid w:val="00341C54"/>
    <w:rsid w:val="003424C9"/>
    <w:rsid w:val="00342959"/>
    <w:rsid w:val="00342A3F"/>
    <w:rsid w:val="003435CD"/>
    <w:rsid w:val="00343D99"/>
    <w:rsid w:val="00343E5E"/>
    <w:rsid w:val="00343FED"/>
    <w:rsid w:val="003449A1"/>
    <w:rsid w:val="003450C5"/>
    <w:rsid w:val="003459E9"/>
    <w:rsid w:val="003462E7"/>
    <w:rsid w:val="003463EE"/>
    <w:rsid w:val="0034698C"/>
    <w:rsid w:val="00346DC3"/>
    <w:rsid w:val="00347231"/>
    <w:rsid w:val="0035000B"/>
    <w:rsid w:val="0035057F"/>
    <w:rsid w:val="00351875"/>
    <w:rsid w:val="003519F8"/>
    <w:rsid w:val="00352515"/>
    <w:rsid w:val="003532DC"/>
    <w:rsid w:val="003536C9"/>
    <w:rsid w:val="00354006"/>
    <w:rsid w:val="003540AB"/>
    <w:rsid w:val="00355310"/>
    <w:rsid w:val="00355448"/>
    <w:rsid w:val="00356420"/>
    <w:rsid w:val="003568E3"/>
    <w:rsid w:val="003569C1"/>
    <w:rsid w:val="00356BA8"/>
    <w:rsid w:val="00357147"/>
    <w:rsid w:val="003577D0"/>
    <w:rsid w:val="00357AE5"/>
    <w:rsid w:val="00357B91"/>
    <w:rsid w:val="00357C5C"/>
    <w:rsid w:val="00360DE0"/>
    <w:rsid w:val="0036147C"/>
    <w:rsid w:val="0036158B"/>
    <w:rsid w:val="00361E6A"/>
    <w:rsid w:val="00361ECB"/>
    <w:rsid w:val="00362BEF"/>
    <w:rsid w:val="00363F8B"/>
    <w:rsid w:val="00364700"/>
    <w:rsid w:val="00365077"/>
    <w:rsid w:val="00365975"/>
    <w:rsid w:val="00365EA0"/>
    <w:rsid w:val="0036633D"/>
    <w:rsid w:val="003664AE"/>
    <w:rsid w:val="00366969"/>
    <w:rsid w:val="003672A6"/>
    <w:rsid w:val="00367747"/>
    <w:rsid w:val="00367853"/>
    <w:rsid w:val="003678E9"/>
    <w:rsid w:val="0037052E"/>
    <w:rsid w:val="00370D6B"/>
    <w:rsid w:val="00370E7D"/>
    <w:rsid w:val="003710EC"/>
    <w:rsid w:val="003716BD"/>
    <w:rsid w:val="00371D57"/>
    <w:rsid w:val="00372212"/>
    <w:rsid w:val="00373027"/>
    <w:rsid w:val="00373C92"/>
    <w:rsid w:val="00373DD4"/>
    <w:rsid w:val="00374080"/>
    <w:rsid w:val="003746FD"/>
    <w:rsid w:val="00374DED"/>
    <w:rsid w:val="003750E7"/>
    <w:rsid w:val="00375F0D"/>
    <w:rsid w:val="00377072"/>
    <w:rsid w:val="00377148"/>
    <w:rsid w:val="00377A27"/>
    <w:rsid w:val="003802BC"/>
    <w:rsid w:val="0038065B"/>
    <w:rsid w:val="00380898"/>
    <w:rsid w:val="00380B09"/>
    <w:rsid w:val="003818AE"/>
    <w:rsid w:val="00381E1E"/>
    <w:rsid w:val="00381F05"/>
    <w:rsid w:val="00383050"/>
    <w:rsid w:val="00383E95"/>
    <w:rsid w:val="00383F4A"/>
    <w:rsid w:val="003848BF"/>
    <w:rsid w:val="00385B25"/>
    <w:rsid w:val="00385B43"/>
    <w:rsid w:val="00386D1D"/>
    <w:rsid w:val="00386FEE"/>
    <w:rsid w:val="003871C0"/>
    <w:rsid w:val="003874E0"/>
    <w:rsid w:val="00387549"/>
    <w:rsid w:val="00387737"/>
    <w:rsid w:val="00387A49"/>
    <w:rsid w:val="0039030F"/>
    <w:rsid w:val="0039057D"/>
    <w:rsid w:val="0039096F"/>
    <w:rsid w:val="00390B4B"/>
    <w:rsid w:val="00390CA2"/>
    <w:rsid w:val="00390DD1"/>
    <w:rsid w:val="00390FA0"/>
    <w:rsid w:val="0039158A"/>
    <w:rsid w:val="00391A94"/>
    <w:rsid w:val="003928E9"/>
    <w:rsid w:val="0039377F"/>
    <w:rsid w:val="00394308"/>
    <w:rsid w:val="00394672"/>
    <w:rsid w:val="00394758"/>
    <w:rsid w:val="00394AA8"/>
    <w:rsid w:val="00394E99"/>
    <w:rsid w:val="0039540D"/>
    <w:rsid w:val="00396185"/>
    <w:rsid w:val="0039622D"/>
    <w:rsid w:val="0039655C"/>
    <w:rsid w:val="00396638"/>
    <w:rsid w:val="00397AEF"/>
    <w:rsid w:val="003A0BB6"/>
    <w:rsid w:val="003A16AE"/>
    <w:rsid w:val="003A1906"/>
    <w:rsid w:val="003A1ADD"/>
    <w:rsid w:val="003A1FE2"/>
    <w:rsid w:val="003A20C8"/>
    <w:rsid w:val="003A2470"/>
    <w:rsid w:val="003A284B"/>
    <w:rsid w:val="003A3302"/>
    <w:rsid w:val="003A37EC"/>
    <w:rsid w:val="003A38F3"/>
    <w:rsid w:val="003A3EF1"/>
    <w:rsid w:val="003A48E9"/>
    <w:rsid w:val="003A4BD5"/>
    <w:rsid w:val="003A4DAF"/>
    <w:rsid w:val="003A58FB"/>
    <w:rsid w:val="003A5C0E"/>
    <w:rsid w:val="003A6031"/>
    <w:rsid w:val="003A6FD4"/>
    <w:rsid w:val="003B0919"/>
    <w:rsid w:val="003B0947"/>
    <w:rsid w:val="003B0BDA"/>
    <w:rsid w:val="003B0F23"/>
    <w:rsid w:val="003B0FD8"/>
    <w:rsid w:val="003B2B99"/>
    <w:rsid w:val="003B3192"/>
    <w:rsid w:val="003B3529"/>
    <w:rsid w:val="003B39A8"/>
    <w:rsid w:val="003B3CD1"/>
    <w:rsid w:val="003B4435"/>
    <w:rsid w:val="003B45D5"/>
    <w:rsid w:val="003B4614"/>
    <w:rsid w:val="003B4CEC"/>
    <w:rsid w:val="003B4F3F"/>
    <w:rsid w:val="003B559C"/>
    <w:rsid w:val="003B5825"/>
    <w:rsid w:val="003B5D57"/>
    <w:rsid w:val="003B5EE6"/>
    <w:rsid w:val="003B6104"/>
    <w:rsid w:val="003B6113"/>
    <w:rsid w:val="003B64CC"/>
    <w:rsid w:val="003B69F6"/>
    <w:rsid w:val="003B7089"/>
    <w:rsid w:val="003B7236"/>
    <w:rsid w:val="003B7A06"/>
    <w:rsid w:val="003B7A5D"/>
    <w:rsid w:val="003B7C84"/>
    <w:rsid w:val="003C0314"/>
    <w:rsid w:val="003C0790"/>
    <w:rsid w:val="003C1122"/>
    <w:rsid w:val="003C11D9"/>
    <w:rsid w:val="003C140C"/>
    <w:rsid w:val="003C15C5"/>
    <w:rsid w:val="003C1AC2"/>
    <w:rsid w:val="003C1FBF"/>
    <w:rsid w:val="003C239E"/>
    <w:rsid w:val="003C29ED"/>
    <w:rsid w:val="003C2A4A"/>
    <w:rsid w:val="003C33A8"/>
    <w:rsid w:val="003C431C"/>
    <w:rsid w:val="003C4E07"/>
    <w:rsid w:val="003C53D4"/>
    <w:rsid w:val="003C5B4A"/>
    <w:rsid w:val="003C5F11"/>
    <w:rsid w:val="003C629E"/>
    <w:rsid w:val="003C6DEC"/>
    <w:rsid w:val="003C721C"/>
    <w:rsid w:val="003C799A"/>
    <w:rsid w:val="003D0C62"/>
    <w:rsid w:val="003D0F08"/>
    <w:rsid w:val="003D1520"/>
    <w:rsid w:val="003D1AC1"/>
    <w:rsid w:val="003D27FA"/>
    <w:rsid w:val="003D2CCF"/>
    <w:rsid w:val="003D2F1A"/>
    <w:rsid w:val="003D3046"/>
    <w:rsid w:val="003D3B10"/>
    <w:rsid w:val="003D3C25"/>
    <w:rsid w:val="003D3E77"/>
    <w:rsid w:val="003D4F30"/>
    <w:rsid w:val="003D51B2"/>
    <w:rsid w:val="003D5462"/>
    <w:rsid w:val="003D654F"/>
    <w:rsid w:val="003D661E"/>
    <w:rsid w:val="003D7173"/>
    <w:rsid w:val="003D75EC"/>
    <w:rsid w:val="003D7B53"/>
    <w:rsid w:val="003D7F98"/>
    <w:rsid w:val="003E03B0"/>
    <w:rsid w:val="003E175E"/>
    <w:rsid w:val="003E1947"/>
    <w:rsid w:val="003E1A16"/>
    <w:rsid w:val="003E1B23"/>
    <w:rsid w:val="003E1C1B"/>
    <w:rsid w:val="003E1DF5"/>
    <w:rsid w:val="003E2317"/>
    <w:rsid w:val="003E27C0"/>
    <w:rsid w:val="003E299E"/>
    <w:rsid w:val="003E29DD"/>
    <w:rsid w:val="003E2B89"/>
    <w:rsid w:val="003E2F5B"/>
    <w:rsid w:val="003E3914"/>
    <w:rsid w:val="003E3CAC"/>
    <w:rsid w:val="003E46EF"/>
    <w:rsid w:val="003E566A"/>
    <w:rsid w:val="003E5F18"/>
    <w:rsid w:val="003E7055"/>
    <w:rsid w:val="003E7293"/>
    <w:rsid w:val="003E7CBD"/>
    <w:rsid w:val="003F020A"/>
    <w:rsid w:val="003F0BB3"/>
    <w:rsid w:val="003F14B0"/>
    <w:rsid w:val="003F152D"/>
    <w:rsid w:val="003F1F21"/>
    <w:rsid w:val="003F25A7"/>
    <w:rsid w:val="003F2600"/>
    <w:rsid w:val="003F2AF5"/>
    <w:rsid w:val="003F30C4"/>
    <w:rsid w:val="003F3930"/>
    <w:rsid w:val="003F3BF2"/>
    <w:rsid w:val="003F4958"/>
    <w:rsid w:val="003F49CF"/>
    <w:rsid w:val="003F4CFD"/>
    <w:rsid w:val="003F4EDE"/>
    <w:rsid w:val="003F5CA3"/>
    <w:rsid w:val="003F6365"/>
    <w:rsid w:val="003F6B2F"/>
    <w:rsid w:val="003F6FE6"/>
    <w:rsid w:val="003F7DC1"/>
    <w:rsid w:val="004005E3"/>
    <w:rsid w:val="00400993"/>
    <w:rsid w:val="00400E87"/>
    <w:rsid w:val="00401135"/>
    <w:rsid w:val="0040183E"/>
    <w:rsid w:val="00403042"/>
    <w:rsid w:val="0040316B"/>
    <w:rsid w:val="00403C46"/>
    <w:rsid w:val="00404640"/>
    <w:rsid w:val="00404872"/>
    <w:rsid w:val="004048D7"/>
    <w:rsid w:val="00405057"/>
    <w:rsid w:val="00405322"/>
    <w:rsid w:val="00406359"/>
    <w:rsid w:val="004075F8"/>
    <w:rsid w:val="00407850"/>
    <w:rsid w:val="00407CE3"/>
    <w:rsid w:val="004102C2"/>
    <w:rsid w:val="0041164C"/>
    <w:rsid w:val="00412533"/>
    <w:rsid w:val="00412F09"/>
    <w:rsid w:val="004166AA"/>
    <w:rsid w:val="00420BC0"/>
    <w:rsid w:val="0042129C"/>
    <w:rsid w:val="004216C7"/>
    <w:rsid w:val="004217D3"/>
    <w:rsid w:val="004221F2"/>
    <w:rsid w:val="00422806"/>
    <w:rsid w:val="00422B1F"/>
    <w:rsid w:val="00422CE4"/>
    <w:rsid w:val="0042483F"/>
    <w:rsid w:val="004249CE"/>
    <w:rsid w:val="00425541"/>
    <w:rsid w:val="00425543"/>
    <w:rsid w:val="0042566A"/>
    <w:rsid w:val="00426BFD"/>
    <w:rsid w:val="00426E4D"/>
    <w:rsid w:val="004276E7"/>
    <w:rsid w:val="00427709"/>
    <w:rsid w:val="00427C33"/>
    <w:rsid w:val="00430ECE"/>
    <w:rsid w:val="00430F63"/>
    <w:rsid w:val="00431860"/>
    <w:rsid w:val="00431ABF"/>
    <w:rsid w:val="0043213A"/>
    <w:rsid w:val="004326A9"/>
    <w:rsid w:val="004326C0"/>
    <w:rsid w:val="00432711"/>
    <w:rsid w:val="00432940"/>
    <w:rsid w:val="00433056"/>
    <w:rsid w:val="0043336F"/>
    <w:rsid w:val="0043357E"/>
    <w:rsid w:val="00434397"/>
    <w:rsid w:val="00434FDA"/>
    <w:rsid w:val="004352BA"/>
    <w:rsid w:val="00435C34"/>
    <w:rsid w:val="004360DE"/>
    <w:rsid w:val="0043626C"/>
    <w:rsid w:val="004364A9"/>
    <w:rsid w:val="004364C9"/>
    <w:rsid w:val="00436952"/>
    <w:rsid w:val="00436F15"/>
    <w:rsid w:val="00437945"/>
    <w:rsid w:val="00440A03"/>
    <w:rsid w:val="00440B69"/>
    <w:rsid w:val="00440C69"/>
    <w:rsid w:val="00440C6D"/>
    <w:rsid w:val="0044172B"/>
    <w:rsid w:val="00441A49"/>
    <w:rsid w:val="00441B45"/>
    <w:rsid w:val="0044214C"/>
    <w:rsid w:val="004421F8"/>
    <w:rsid w:val="00442553"/>
    <w:rsid w:val="00442C9B"/>
    <w:rsid w:val="00443527"/>
    <w:rsid w:val="004438E2"/>
    <w:rsid w:val="00444193"/>
    <w:rsid w:val="004443D8"/>
    <w:rsid w:val="00444AB2"/>
    <w:rsid w:val="00444AED"/>
    <w:rsid w:val="00444EE0"/>
    <w:rsid w:val="00445396"/>
    <w:rsid w:val="00445442"/>
    <w:rsid w:val="00445521"/>
    <w:rsid w:val="00445695"/>
    <w:rsid w:val="0044601F"/>
    <w:rsid w:val="004461B3"/>
    <w:rsid w:val="00446220"/>
    <w:rsid w:val="00446372"/>
    <w:rsid w:val="0044640D"/>
    <w:rsid w:val="00446483"/>
    <w:rsid w:val="00446AEF"/>
    <w:rsid w:val="00446B3B"/>
    <w:rsid w:val="00446BD1"/>
    <w:rsid w:val="00446BFF"/>
    <w:rsid w:val="00446D7F"/>
    <w:rsid w:val="00446E68"/>
    <w:rsid w:val="004470A2"/>
    <w:rsid w:val="00450A74"/>
    <w:rsid w:val="00450ECC"/>
    <w:rsid w:val="00451146"/>
    <w:rsid w:val="00451300"/>
    <w:rsid w:val="00451489"/>
    <w:rsid w:val="004518A0"/>
    <w:rsid w:val="00451E87"/>
    <w:rsid w:val="004534AE"/>
    <w:rsid w:val="00454775"/>
    <w:rsid w:val="00454C93"/>
    <w:rsid w:val="00455240"/>
    <w:rsid w:val="00455621"/>
    <w:rsid w:val="00455DFC"/>
    <w:rsid w:val="004560A5"/>
    <w:rsid w:val="00456496"/>
    <w:rsid w:val="004564BE"/>
    <w:rsid w:val="00456AAB"/>
    <w:rsid w:val="00456AAC"/>
    <w:rsid w:val="00456E4A"/>
    <w:rsid w:val="00456EDA"/>
    <w:rsid w:val="0045717B"/>
    <w:rsid w:val="004576DE"/>
    <w:rsid w:val="00457AC1"/>
    <w:rsid w:val="00457B83"/>
    <w:rsid w:val="00457BA1"/>
    <w:rsid w:val="00460B45"/>
    <w:rsid w:val="00460F16"/>
    <w:rsid w:val="004610A1"/>
    <w:rsid w:val="004617D8"/>
    <w:rsid w:val="004622C9"/>
    <w:rsid w:val="00462440"/>
    <w:rsid w:val="00462C98"/>
    <w:rsid w:val="00462ECD"/>
    <w:rsid w:val="00463998"/>
    <w:rsid w:val="00463DB7"/>
    <w:rsid w:val="004651E8"/>
    <w:rsid w:val="00465BBA"/>
    <w:rsid w:val="00465CD3"/>
    <w:rsid w:val="0046690E"/>
    <w:rsid w:val="00466D77"/>
    <w:rsid w:val="00466E0F"/>
    <w:rsid w:val="00466F7E"/>
    <w:rsid w:val="00467C18"/>
    <w:rsid w:val="00467E45"/>
    <w:rsid w:val="004701A4"/>
    <w:rsid w:val="004702E9"/>
    <w:rsid w:val="004707F0"/>
    <w:rsid w:val="00471248"/>
    <w:rsid w:val="00472C60"/>
    <w:rsid w:val="00474251"/>
    <w:rsid w:val="00474563"/>
    <w:rsid w:val="00475E32"/>
    <w:rsid w:val="00476006"/>
    <w:rsid w:val="00476C8C"/>
    <w:rsid w:val="004777A3"/>
    <w:rsid w:val="004778E8"/>
    <w:rsid w:val="0048014E"/>
    <w:rsid w:val="00480167"/>
    <w:rsid w:val="00480705"/>
    <w:rsid w:val="0048186B"/>
    <w:rsid w:val="00481D3B"/>
    <w:rsid w:val="00482F17"/>
    <w:rsid w:val="004832AF"/>
    <w:rsid w:val="00483E38"/>
    <w:rsid w:val="00484A32"/>
    <w:rsid w:val="00484E8B"/>
    <w:rsid w:val="0048514D"/>
    <w:rsid w:val="004851B6"/>
    <w:rsid w:val="00485421"/>
    <w:rsid w:val="00485F04"/>
    <w:rsid w:val="004862E5"/>
    <w:rsid w:val="004865DB"/>
    <w:rsid w:val="00486D78"/>
    <w:rsid w:val="004870A3"/>
    <w:rsid w:val="004874FF"/>
    <w:rsid w:val="00490151"/>
    <w:rsid w:val="00490A85"/>
    <w:rsid w:val="004913BB"/>
    <w:rsid w:val="004914F1"/>
    <w:rsid w:val="004922A4"/>
    <w:rsid w:val="00493D26"/>
    <w:rsid w:val="00495BFF"/>
    <w:rsid w:val="00495CFA"/>
    <w:rsid w:val="00496C6C"/>
    <w:rsid w:val="0049726F"/>
    <w:rsid w:val="00497FFC"/>
    <w:rsid w:val="004A04BF"/>
    <w:rsid w:val="004A09DC"/>
    <w:rsid w:val="004A14BA"/>
    <w:rsid w:val="004A19BF"/>
    <w:rsid w:val="004A26B9"/>
    <w:rsid w:val="004A349E"/>
    <w:rsid w:val="004A37FD"/>
    <w:rsid w:val="004A44C2"/>
    <w:rsid w:val="004A4552"/>
    <w:rsid w:val="004A4651"/>
    <w:rsid w:val="004A468F"/>
    <w:rsid w:val="004A4BEF"/>
    <w:rsid w:val="004A4F3D"/>
    <w:rsid w:val="004A6141"/>
    <w:rsid w:val="004A6D27"/>
    <w:rsid w:val="004A6D29"/>
    <w:rsid w:val="004A71C4"/>
    <w:rsid w:val="004A734A"/>
    <w:rsid w:val="004A757E"/>
    <w:rsid w:val="004B0194"/>
    <w:rsid w:val="004B05F5"/>
    <w:rsid w:val="004B0718"/>
    <w:rsid w:val="004B0B53"/>
    <w:rsid w:val="004B0DA8"/>
    <w:rsid w:val="004B114C"/>
    <w:rsid w:val="004B1725"/>
    <w:rsid w:val="004B17D0"/>
    <w:rsid w:val="004B22C9"/>
    <w:rsid w:val="004B2312"/>
    <w:rsid w:val="004B2679"/>
    <w:rsid w:val="004B2C0A"/>
    <w:rsid w:val="004B2E12"/>
    <w:rsid w:val="004B2E36"/>
    <w:rsid w:val="004B309C"/>
    <w:rsid w:val="004B33EB"/>
    <w:rsid w:val="004B36F7"/>
    <w:rsid w:val="004B3884"/>
    <w:rsid w:val="004B3C0E"/>
    <w:rsid w:val="004B3DE5"/>
    <w:rsid w:val="004B4801"/>
    <w:rsid w:val="004B4E40"/>
    <w:rsid w:val="004B5443"/>
    <w:rsid w:val="004B5C80"/>
    <w:rsid w:val="004B5EA6"/>
    <w:rsid w:val="004B5F3A"/>
    <w:rsid w:val="004B72E9"/>
    <w:rsid w:val="004B7B24"/>
    <w:rsid w:val="004B7D60"/>
    <w:rsid w:val="004B7EDE"/>
    <w:rsid w:val="004C0CC1"/>
    <w:rsid w:val="004C1A9C"/>
    <w:rsid w:val="004C1BFD"/>
    <w:rsid w:val="004C1C19"/>
    <w:rsid w:val="004C2ACE"/>
    <w:rsid w:val="004C2B62"/>
    <w:rsid w:val="004C3B4F"/>
    <w:rsid w:val="004C4238"/>
    <w:rsid w:val="004C633D"/>
    <w:rsid w:val="004C63A8"/>
    <w:rsid w:val="004C6D76"/>
    <w:rsid w:val="004C70B9"/>
    <w:rsid w:val="004C70EB"/>
    <w:rsid w:val="004C7144"/>
    <w:rsid w:val="004C76EC"/>
    <w:rsid w:val="004C77E8"/>
    <w:rsid w:val="004D2209"/>
    <w:rsid w:val="004D2D87"/>
    <w:rsid w:val="004D30C4"/>
    <w:rsid w:val="004D39ED"/>
    <w:rsid w:val="004D5452"/>
    <w:rsid w:val="004D548A"/>
    <w:rsid w:val="004D5560"/>
    <w:rsid w:val="004D5DD9"/>
    <w:rsid w:val="004D60DD"/>
    <w:rsid w:val="004D6127"/>
    <w:rsid w:val="004D616E"/>
    <w:rsid w:val="004D65E9"/>
    <w:rsid w:val="004D6AF2"/>
    <w:rsid w:val="004D7F99"/>
    <w:rsid w:val="004E1837"/>
    <w:rsid w:val="004E1C29"/>
    <w:rsid w:val="004E1C42"/>
    <w:rsid w:val="004E1F2F"/>
    <w:rsid w:val="004E1F69"/>
    <w:rsid w:val="004E23D2"/>
    <w:rsid w:val="004E2690"/>
    <w:rsid w:val="004E2860"/>
    <w:rsid w:val="004E2DD9"/>
    <w:rsid w:val="004E3D1C"/>
    <w:rsid w:val="004E57BE"/>
    <w:rsid w:val="004E73FE"/>
    <w:rsid w:val="004F0A29"/>
    <w:rsid w:val="004F1AE4"/>
    <w:rsid w:val="004F2259"/>
    <w:rsid w:val="004F26EA"/>
    <w:rsid w:val="004F299F"/>
    <w:rsid w:val="004F2AEA"/>
    <w:rsid w:val="004F2C33"/>
    <w:rsid w:val="004F2F57"/>
    <w:rsid w:val="004F30BF"/>
    <w:rsid w:val="004F377F"/>
    <w:rsid w:val="004F3FA2"/>
    <w:rsid w:val="004F44FA"/>
    <w:rsid w:val="004F4E9F"/>
    <w:rsid w:val="004F5203"/>
    <w:rsid w:val="004F6247"/>
    <w:rsid w:val="004F6BD1"/>
    <w:rsid w:val="004F6D87"/>
    <w:rsid w:val="004F74EE"/>
    <w:rsid w:val="004F760D"/>
    <w:rsid w:val="004F7685"/>
    <w:rsid w:val="004F7780"/>
    <w:rsid w:val="004F7888"/>
    <w:rsid w:val="004F7E41"/>
    <w:rsid w:val="005005AF"/>
    <w:rsid w:val="005007F1"/>
    <w:rsid w:val="005010C9"/>
    <w:rsid w:val="00501153"/>
    <w:rsid w:val="0050156D"/>
    <w:rsid w:val="00503323"/>
    <w:rsid w:val="00503783"/>
    <w:rsid w:val="00503A30"/>
    <w:rsid w:val="00503E83"/>
    <w:rsid w:val="00503F96"/>
    <w:rsid w:val="00503FC9"/>
    <w:rsid w:val="005040FF"/>
    <w:rsid w:val="00504647"/>
    <w:rsid w:val="005048A8"/>
    <w:rsid w:val="00505483"/>
    <w:rsid w:val="005057BE"/>
    <w:rsid w:val="00505910"/>
    <w:rsid w:val="00505C9E"/>
    <w:rsid w:val="00506516"/>
    <w:rsid w:val="005069D1"/>
    <w:rsid w:val="00506C89"/>
    <w:rsid w:val="005070F1"/>
    <w:rsid w:val="0050765B"/>
    <w:rsid w:val="00507711"/>
    <w:rsid w:val="00507B52"/>
    <w:rsid w:val="0051067B"/>
    <w:rsid w:val="00510F8C"/>
    <w:rsid w:val="0051310C"/>
    <w:rsid w:val="00513B4C"/>
    <w:rsid w:val="005142E9"/>
    <w:rsid w:val="0051441E"/>
    <w:rsid w:val="00514C5D"/>
    <w:rsid w:val="00514FAA"/>
    <w:rsid w:val="005155CD"/>
    <w:rsid w:val="005159B1"/>
    <w:rsid w:val="00515F87"/>
    <w:rsid w:val="00517002"/>
    <w:rsid w:val="005170AF"/>
    <w:rsid w:val="0051752A"/>
    <w:rsid w:val="00517726"/>
    <w:rsid w:val="00517BE4"/>
    <w:rsid w:val="005203C0"/>
    <w:rsid w:val="00520452"/>
    <w:rsid w:val="0052047B"/>
    <w:rsid w:val="00520A7E"/>
    <w:rsid w:val="00520D08"/>
    <w:rsid w:val="00520D20"/>
    <w:rsid w:val="00521025"/>
    <w:rsid w:val="00521E73"/>
    <w:rsid w:val="00521EAD"/>
    <w:rsid w:val="00521F68"/>
    <w:rsid w:val="00522B06"/>
    <w:rsid w:val="00523133"/>
    <w:rsid w:val="00523BCD"/>
    <w:rsid w:val="00523C7A"/>
    <w:rsid w:val="005243DF"/>
    <w:rsid w:val="00524A3B"/>
    <w:rsid w:val="00524C27"/>
    <w:rsid w:val="00524DEB"/>
    <w:rsid w:val="00524E77"/>
    <w:rsid w:val="00524EBA"/>
    <w:rsid w:val="0052673B"/>
    <w:rsid w:val="005268B5"/>
    <w:rsid w:val="00526E01"/>
    <w:rsid w:val="00526E6B"/>
    <w:rsid w:val="00527891"/>
    <w:rsid w:val="0053006A"/>
    <w:rsid w:val="005315D0"/>
    <w:rsid w:val="00531D5C"/>
    <w:rsid w:val="00532838"/>
    <w:rsid w:val="00532AFB"/>
    <w:rsid w:val="00533848"/>
    <w:rsid w:val="00533A6A"/>
    <w:rsid w:val="00533C1C"/>
    <w:rsid w:val="0053494B"/>
    <w:rsid w:val="00535152"/>
    <w:rsid w:val="005357FF"/>
    <w:rsid w:val="00536399"/>
    <w:rsid w:val="005363BF"/>
    <w:rsid w:val="00536858"/>
    <w:rsid w:val="00536912"/>
    <w:rsid w:val="00537258"/>
    <w:rsid w:val="005379C6"/>
    <w:rsid w:val="00537BD6"/>
    <w:rsid w:val="005422AA"/>
    <w:rsid w:val="005427DE"/>
    <w:rsid w:val="00542DA3"/>
    <w:rsid w:val="005438AA"/>
    <w:rsid w:val="00543A3B"/>
    <w:rsid w:val="00545997"/>
    <w:rsid w:val="0054624D"/>
    <w:rsid w:val="0054657E"/>
    <w:rsid w:val="005465F8"/>
    <w:rsid w:val="00546D0B"/>
    <w:rsid w:val="00546DF3"/>
    <w:rsid w:val="00546F06"/>
    <w:rsid w:val="005479FF"/>
    <w:rsid w:val="00547F70"/>
    <w:rsid w:val="0055098A"/>
    <w:rsid w:val="00550C24"/>
    <w:rsid w:val="00550F3B"/>
    <w:rsid w:val="00551068"/>
    <w:rsid w:val="005512D1"/>
    <w:rsid w:val="00551925"/>
    <w:rsid w:val="00551BA7"/>
    <w:rsid w:val="00551D19"/>
    <w:rsid w:val="00552243"/>
    <w:rsid w:val="005527EA"/>
    <w:rsid w:val="005529C7"/>
    <w:rsid w:val="00552E7E"/>
    <w:rsid w:val="00553456"/>
    <w:rsid w:val="00553C77"/>
    <w:rsid w:val="00553F58"/>
    <w:rsid w:val="00554223"/>
    <w:rsid w:val="005558D3"/>
    <w:rsid w:val="00555D96"/>
    <w:rsid w:val="00556048"/>
    <w:rsid w:val="005560D6"/>
    <w:rsid w:val="005562C5"/>
    <w:rsid w:val="005568C2"/>
    <w:rsid w:val="00556E3F"/>
    <w:rsid w:val="0055700C"/>
    <w:rsid w:val="0055778C"/>
    <w:rsid w:val="00557E65"/>
    <w:rsid w:val="0056073F"/>
    <w:rsid w:val="005611FD"/>
    <w:rsid w:val="0056180A"/>
    <w:rsid w:val="00561AA8"/>
    <w:rsid w:val="00561B34"/>
    <w:rsid w:val="00561CD5"/>
    <w:rsid w:val="00561E78"/>
    <w:rsid w:val="00562136"/>
    <w:rsid w:val="005626DF"/>
    <w:rsid w:val="00562806"/>
    <w:rsid w:val="00562A01"/>
    <w:rsid w:val="00562C45"/>
    <w:rsid w:val="00562DF1"/>
    <w:rsid w:val="0056337F"/>
    <w:rsid w:val="005635CD"/>
    <w:rsid w:val="00563C1C"/>
    <w:rsid w:val="00563D91"/>
    <w:rsid w:val="00563FAB"/>
    <w:rsid w:val="00564739"/>
    <w:rsid w:val="00565016"/>
    <w:rsid w:val="005656DE"/>
    <w:rsid w:val="005663F7"/>
    <w:rsid w:val="0056653F"/>
    <w:rsid w:val="00566E08"/>
    <w:rsid w:val="005670D5"/>
    <w:rsid w:val="0056719D"/>
    <w:rsid w:val="005672D4"/>
    <w:rsid w:val="00567718"/>
    <w:rsid w:val="00567924"/>
    <w:rsid w:val="00567D25"/>
    <w:rsid w:val="005705A0"/>
    <w:rsid w:val="00570ABD"/>
    <w:rsid w:val="0057137E"/>
    <w:rsid w:val="005719EE"/>
    <w:rsid w:val="00571AF7"/>
    <w:rsid w:val="005726A2"/>
    <w:rsid w:val="0057397C"/>
    <w:rsid w:val="00573DF5"/>
    <w:rsid w:val="00574090"/>
    <w:rsid w:val="0057486D"/>
    <w:rsid w:val="00574995"/>
    <w:rsid w:val="005751FE"/>
    <w:rsid w:val="005752CE"/>
    <w:rsid w:val="005754FB"/>
    <w:rsid w:val="00575CF8"/>
    <w:rsid w:val="00575DB6"/>
    <w:rsid w:val="0057606F"/>
    <w:rsid w:val="00576589"/>
    <w:rsid w:val="00576A30"/>
    <w:rsid w:val="00576AE5"/>
    <w:rsid w:val="00576C97"/>
    <w:rsid w:val="00576D05"/>
    <w:rsid w:val="005770F3"/>
    <w:rsid w:val="005773E1"/>
    <w:rsid w:val="00577DE0"/>
    <w:rsid w:val="00580066"/>
    <w:rsid w:val="0058038B"/>
    <w:rsid w:val="005803C3"/>
    <w:rsid w:val="00580948"/>
    <w:rsid w:val="00580E13"/>
    <w:rsid w:val="005815C2"/>
    <w:rsid w:val="005816C4"/>
    <w:rsid w:val="00581C3F"/>
    <w:rsid w:val="00581D9E"/>
    <w:rsid w:val="0058325A"/>
    <w:rsid w:val="00583612"/>
    <w:rsid w:val="00583C52"/>
    <w:rsid w:val="00583D62"/>
    <w:rsid w:val="00583FA7"/>
    <w:rsid w:val="0058473A"/>
    <w:rsid w:val="00584AFD"/>
    <w:rsid w:val="00584B61"/>
    <w:rsid w:val="00584C5D"/>
    <w:rsid w:val="00584F20"/>
    <w:rsid w:val="005857E2"/>
    <w:rsid w:val="005859CF"/>
    <w:rsid w:val="00587491"/>
    <w:rsid w:val="0058789F"/>
    <w:rsid w:val="00587CD4"/>
    <w:rsid w:val="00587F0B"/>
    <w:rsid w:val="00590C2A"/>
    <w:rsid w:val="005910D2"/>
    <w:rsid w:val="00591AEA"/>
    <w:rsid w:val="00591F00"/>
    <w:rsid w:val="00591F11"/>
    <w:rsid w:val="0059243E"/>
    <w:rsid w:val="00592446"/>
    <w:rsid w:val="00593318"/>
    <w:rsid w:val="005939C3"/>
    <w:rsid w:val="0059464A"/>
    <w:rsid w:val="00594FBD"/>
    <w:rsid w:val="0059547E"/>
    <w:rsid w:val="00595647"/>
    <w:rsid w:val="0059585E"/>
    <w:rsid w:val="005959D7"/>
    <w:rsid w:val="00595A79"/>
    <w:rsid w:val="00595F6A"/>
    <w:rsid w:val="00596075"/>
    <w:rsid w:val="0059672D"/>
    <w:rsid w:val="00596A17"/>
    <w:rsid w:val="00596BAB"/>
    <w:rsid w:val="00596E26"/>
    <w:rsid w:val="00596E66"/>
    <w:rsid w:val="005973BC"/>
    <w:rsid w:val="00597E63"/>
    <w:rsid w:val="005A0007"/>
    <w:rsid w:val="005A0764"/>
    <w:rsid w:val="005A1122"/>
    <w:rsid w:val="005A142F"/>
    <w:rsid w:val="005A1783"/>
    <w:rsid w:val="005A246C"/>
    <w:rsid w:val="005A2ECD"/>
    <w:rsid w:val="005A2EEA"/>
    <w:rsid w:val="005A3394"/>
    <w:rsid w:val="005A355E"/>
    <w:rsid w:val="005A3E64"/>
    <w:rsid w:val="005A3ECB"/>
    <w:rsid w:val="005A3FD5"/>
    <w:rsid w:val="005A4028"/>
    <w:rsid w:val="005A41A4"/>
    <w:rsid w:val="005A46A7"/>
    <w:rsid w:val="005A4D10"/>
    <w:rsid w:val="005A5345"/>
    <w:rsid w:val="005A5E13"/>
    <w:rsid w:val="005A6261"/>
    <w:rsid w:val="005A6673"/>
    <w:rsid w:val="005A66F6"/>
    <w:rsid w:val="005A6C2B"/>
    <w:rsid w:val="005A6D58"/>
    <w:rsid w:val="005A6F54"/>
    <w:rsid w:val="005A77A7"/>
    <w:rsid w:val="005A7D4D"/>
    <w:rsid w:val="005B1672"/>
    <w:rsid w:val="005B1714"/>
    <w:rsid w:val="005B1944"/>
    <w:rsid w:val="005B1CD5"/>
    <w:rsid w:val="005B29D4"/>
    <w:rsid w:val="005B3427"/>
    <w:rsid w:val="005B36A2"/>
    <w:rsid w:val="005B3809"/>
    <w:rsid w:val="005B4142"/>
    <w:rsid w:val="005B54FB"/>
    <w:rsid w:val="005B5892"/>
    <w:rsid w:val="005B5C42"/>
    <w:rsid w:val="005B61DD"/>
    <w:rsid w:val="005B7579"/>
    <w:rsid w:val="005B7F27"/>
    <w:rsid w:val="005C09DD"/>
    <w:rsid w:val="005C0C8B"/>
    <w:rsid w:val="005C1158"/>
    <w:rsid w:val="005C2064"/>
    <w:rsid w:val="005C2246"/>
    <w:rsid w:val="005C270D"/>
    <w:rsid w:val="005C2F75"/>
    <w:rsid w:val="005C330C"/>
    <w:rsid w:val="005C35F5"/>
    <w:rsid w:val="005C4207"/>
    <w:rsid w:val="005C433C"/>
    <w:rsid w:val="005C4B63"/>
    <w:rsid w:val="005C5EA6"/>
    <w:rsid w:val="005C625A"/>
    <w:rsid w:val="005C65E8"/>
    <w:rsid w:val="005C70F2"/>
    <w:rsid w:val="005C7591"/>
    <w:rsid w:val="005C78E2"/>
    <w:rsid w:val="005C7AFC"/>
    <w:rsid w:val="005D00F5"/>
    <w:rsid w:val="005D07AA"/>
    <w:rsid w:val="005D089D"/>
    <w:rsid w:val="005D1070"/>
    <w:rsid w:val="005D1479"/>
    <w:rsid w:val="005D16A4"/>
    <w:rsid w:val="005D189B"/>
    <w:rsid w:val="005D1FF4"/>
    <w:rsid w:val="005D20FC"/>
    <w:rsid w:val="005D2253"/>
    <w:rsid w:val="005D2874"/>
    <w:rsid w:val="005D2E1F"/>
    <w:rsid w:val="005D3B78"/>
    <w:rsid w:val="005D3C20"/>
    <w:rsid w:val="005D4017"/>
    <w:rsid w:val="005D592D"/>
    <w:rsid w:val="005D6AF9"/>
    <w:rsid w:val="005D6D34"/>
    <w:rsid w:val="005D734C"/>
    <w:rsid w:val="005D7477"/>
    <w:rsid w:val="005D78F2"/>
    <w:rsid w:val="005D7D53"/>
    <w:rsid w:val="005D7DFB"/>
    <w:rsid w:val="005E01AB"/>
    <w:rsid w:val="005E024C"/>
    <w:rsid w:val="005E06C1"/>
    <w:rsid w:val="005E06CF"/>
    <w:rsid w:val="005E0831"/>
    <w:rsid w:val="005E0E62"/>
    <w:rsid w:val="005E1650"/>
    <w:rsid w:val="005E1AF4"/>
    <w:rsid w:val="005E2343"/>
    <w:rsid w:val="005E31E9"/>
    <w:rsid w:val="005E3813"/>
    <w:rsid w:val="005E3F73"/>
    <w:rsid w:val="005E40BC"/>
    <w:rsid w:val="005E4E1D"/>
    <w:rsid w:val="005E4FA7"/>
    <w:rsid w:val="005E56AF"/>
    <w:rsid w:val="005E5F51"/>
    <w:rsid w:val="005E618A"/>
    <w:rsid w:val="005E67E7"/>
    <w:rsid w:val="005E6AB3"/>
    <w:rsid w:val="005E6C07"/>
    <w:rsid w:val="005E6F2D"/>
    <w:rsid w:val="005E6F4D"/>
    <w:rsid w:val="005E7536"/>
    <w:rsid w:val="005E7D5F"/>
    <w:rsid w:val="005E7DE3"/>
    <w:rsid w:val="005F0113"/>
    <w:rsid w:val="005F187D"/>
    <w:rsid w:val="005F1B2A"/>
    <w:rsid w:val="005F1FB1"/>
    <w:rsid w:val="005F237D"/>
    <w:rsid w:val="005F27E1"/>
    <w:rsid w:val="005F31E9"/>
    <w:rsid w:val="005F35AB"/>
    <w:rsid w:val="005F37BF"/>
    <w:rsid w:val="005F37C7"/>
    <w:rsid w:val="005F3975"/>
    <w:rsid w:val="005F4622"/>
    <w:rsid w:val="005F49AB"/>
    <w:rsid w:val="005F51A9"/>
    <w:rsid w:val="005F5280"/>
    <w:rsid w:val="005F6211"/>
    <w:rsid w:val="00600090"/>
    <w:rsid w:val="006004D6"/>
    <w:rsid w:val="0060056D"/>
    <w:rsid w:val="0060058D"/>
    <w:rsid w:val="00600A45"/>
    <w:rsid w:val="00602099"/>
    <w:rsid w:val="00602253"/>
    <w:rsid w:val="00602CE5"/>
    <w:rsid w:val="006034EB"/>
    <w:rsid w:val="00603544"/>
    <w:rsid w:val="006035B1"/>
    <w:rsid w:val="00604168"/>
    <w:rsid w:val="00604308"/>
    <w:rsid w:val="006044A2"/>
    <w:rsid w:val="00605196"/>
    <w:rsid w:val="00605B38"/>
    <w:rsid w:val="00605B4E"/>
    <w:rsid w:val="00606E82"/>
    <w:rsid w:val="00607662"/>
    <w:rsid w:val="00610096"/>
    <w:rsid w:val="00610A43"/>
    <w:rsid w:val="0061141C"/>
    <w:rsid w:val="006114D2"/>
    <w:rsid w:val="006121D0"/>
    <w:rsid w:val="006127BC"/>
    <w:rsid w:val="00612946"/>
    <w:rsid w:val="006130AC"/>
    <w:rsid w:val="006131C7"/>
    <w:rsid w:val="00614370"/>
    <w:rsid w:val="00615816"/>
    <w:rsid w:val="00615E84"/>
    <w:rsid w:val="0061626C"/>
    <w:rsid w:val="00616D23"/>
    <w:rsid w:val="006172F7"/>
    <w:rsid w:val="00617785"/>
    <w:rsid w:val="00617B32"/>
    <w:rsid w:val="00620496"/>
    <w:rsid w:val="00620B35"/>
    <w:rsid w:val="00621192"/>
    <w:rsid w:val="00621BFA"/>
    <w:rsid w:val="00621F2C"/>
    <w:rsid w:val="006225DE"/>
    <w:rsid w:val="00622DA2"/>
    <w:rsid w:val="006236F7"/>
    <w:rsid w:val="006237FB"/>
    <w:rsid w:val="00623E5F"/>
    <w:rsid w:val="00624157"/>
    <w:rsid w:val="00624A66"/>
    <w:rsid w:val="00624E4C"/>
    <w:rsid w:val="006250EC"/>
    <w:rsid w:val="00625F82"/>
    <w:rsid w:val="0062624A"/>
    <w:rsid w:val="00626BE1"/>
    <w:rsid w:val="00627740"/>
    <w:rsid w:val="00627A3F"/>
    <w:rsid w:val="0063077C"/>
    <w:rsid w:val="00630C12"/>
    <w:rsid w:val="00630CCF"/>
    <w:rsid w:val="006329EC"/>
    <w:rsid w:val="00632CED"/>
    <w:rsid w:val="006332E9"/>
    <w:rsid w:val="00633A7A"/>
    <w:rsid w:val="0063422E"/>
    <w:rsid w:val="006343CC"/>
    <w:rsid w:val="0063469E"/>
    <w:rsid w:val="006348FB"/>
    <w:rsid w:val="00634A0A"/>
    <w:rsid w:val="006351D1"/>
    <w:rsid w:val="0063525E"/>
    <w:rsid w:val="00636AD3"/>
    <w:rsid w:val="00636E14"/>
    <w:rsid w:val="00636E7C"/>
    <w:rsid w:val="006373F0"/>
    <w:rsid w:val="00637B4E"/>
    <w:rsid w:val="0064034F"/>
    <w:rsid w:val="00640BBA"/>
    <w:rsid w:val="00641713"/>
    <w:rsid w:val="00641AD1"/>
    <w:rsid w:val="006423FC"/>
    <w:rsid w:val="00642891"/>
    <w:rsid w:val="00642B07"/>
    <w:rsid w:val="00642B49"/>
    <w:rsid w:val="0064359C"/>
    <w:rsid w:val="00643B41"/>
    <w:rsid w:val="006440A6"/>
    <w:rsid w:val="0064416B"/>
    <w:rsid w:val="00645505"/>
    <w:rsid w:val="00645A7E"/>
    <w:rsid w:val="00645D0B"/>
    <w:rsid w:val="00646095"/>
    <w:rsid w:val="00646823"/>
    <w:rsid w:val="00646E8B"/>
    <w:rsid w:val="00647BB9"/>
    <w:rsid w:val="00647C15"/>
    <w:rsid w:val="00647EBB"/>
    <w:rsid w:val="006504CD"/>
    <w:rsid w:val="0065115A"/>
    <w:rsid w:val="00651297"/>
    <w:rsid w:val="00651455"/>
    <w:rsid w:val="00651767"/>
    <w:rsid w:val="006517C9"/>
    <w:rsid w:val="006520A0"/>
    <w:rsid w:val="006522CC"/>
    <w:rsid w:val="00652306"/>
    <w:rsid w:val="00652F54"/>
    <w:rsid w:val="006539EB"/>
    <w:rsid w:val="006543E5"/>
    <w:rsid w:val="00654535"/>
    <w:rsid w:val="0065474C"/>
    <w:rsid w:val="00654823"/>
    <w:rsid w:val="00655A0C"/>
    <w:rsid w:val="00655B65"/>
    <w:rsid w:val="006562A1"/>
    <w:rsid w:val="006563FE"/>
    <w:rsid w:val="0065641C"/>
    <w:rsid w:val="00656465"/>
    <w:rsid w:val="00656B50"/>
    <w:rsid w:val="00657965"/>
    <w:rsid w:val="00657EC2"/>
    <w:rsid w:val="00660139"/>
    <w:rsid w:val="006601F2"/>
    <w:rsid w:val="0066031A"/>
    <w:rsid w:val="0066073C"/>
    <w:rsid w:val="0066085C"/>
    <w:rsid w:val="00662761"/>
    <w:rsid w:val="00663088"/>
    <w:rsid w:val="00663129"/>
    <w:rsid w:val="00663529"/>
    <w:rsid w:val="0066484E"/>
    <w:rsid w:val="00664DF1"/>
    <w:rsid w:val="006651A2"/>
    <w:rsid w:val="0066530E"/>
    <w:rsid w:val="00665312"/>
    <w:rsid w:val="0066545D"/>
    <w:rsid w:val="00665521"/>
    <w:rsid w:val="00665526"/>
    <w:rsid w:val="00665CE2"/>
    <w:rsid w:val="00665D3F"/>
    <w:rsid w:val="00665FBC"/>
    <w:rsid w:val="00667972"/>
    <w:rsid w:val="00667B80"/>
    <w:rsid w:val="00670255"/>
    <w:rsid w:val="0067061C"/>
    <w:rsid w:val="00670F59"/>
    <w:rsid w:val="006712ED"/>
    <w:rsid w:val="006715A2"/>
    <w:rsid w:val="006716FB"/>
    <w:rsid w:val="0067181E"/>
    <w:rsid w:val="0067273E"/>
    <w:rsid w:val="00672760"/>
    <w:rsid w:val="006727A4"/>
    <w:rsid w:val="006734EC"/>
    <w:rsid w:val="00674A6D"/>
    <w:rsid w:val="00674B4A"/>
    <w:rsid w:val="006751C2"/>
    <w:rsid w:val="0067563D"/>
    <w:rsid w:val="00675981"/>
    <w:rsid w:val="00675A1C"/>
    <w:rsid w:val="00675A91"/>
    <w:rsid w:val="00676B87"/>
    <w:rsid w:val="00676DAC"/>
    <w:rsid w:val="00676E3A"/>
    <w:rsid w:val="00676F9F"/>
    <w:rsid w:val="006771CC"/>
    <w:rsid w:val="0067741D"/>
    <w:rsid w:val="0068041F"/>
    <w:rsid w:val="006807AD"/>
    <w:rsid w:val="006809B4"/>
    <w:rsid w:val="00680CD4"/>
    <w:rsid w:val="0068109B"/>
    <w:rsid w:val="00681327"/>
    <w:rsid w:val="00681C17"/>
    <w:rsid w:val="006839D0"/>
    <w:rsid w:val="00684049"/>
    <w:rsid w:val="00684D85"/>
    <w:rsid w:val="00685049"/>
    <w:rsid w:val="0068535B"/>
    <w:rsid w:val="006858FB"/>
    <w:rsid w:val="0068602C"/>
    <w:rsid w:val="0069039D"/>
    <w:rsid w:val="0069076E"/>
    <w:rsid w:val="00690A7C"/>
    <w:rsid w:val="00690AF9"/>
    <w:rsid w:val="00690DCF"/>
    <w:rsid w:val="00690E2C"/>
    <w:rsid w:val="00690F58"/>
    <w:rsid w:val="00691550"/>
    <w:rsid w:val="00691773"/>
    <w:rsid w:val="00692B5C"/>
    <w:rsid w:val="0069300D"/>
    <w:rsid w:val="006930C2"/>
    <w:rsid w:val="0069344B"/>
    <w:rsid w:val="006938DE"/>
    <w:rsid w:val="00693C21"/>
    <w:rsid w:val="00693CA7"/>
    <w:rsid w:val="00694091"/>
    <w:rsid w:val="00694954"/>
    <w:rsid w:val="00694BE4"/>
    <w:rsid w:val="0069522B"/>
    <w:rsid w:val="00695DA3"/>
    <w:rsid w:val="0069642A"/>
    <w:rsid w:val="00696488"/>
    <w:rsid w:val="00696736"/>
    <w:rsid w:val="006971CB"/>
    <w:rsid w:val="006971D9"/>
    <w:rsid w:val="006976A2"/>
    <w:rsid w:val="00697712"/>
    <w:rsid w:val="006978BF"/>
    <w:rsid w:val="0069799D"/>
    <w:rsid w:val="00697BA1"/>
    <w:rsid w:val="006A0502"/>
    <w:rsid w:val="006A08F7"/>
    <w:rsid w:val="006A093F"/>
    <w:rsid w:val="006A0CAA"/>
    <w:rsid w:val="006A0D91"/>
    <w:rsid w:val="006A1429"/>
    <w:rsid w:val="006A169D"/>
    <w:rsid w:val="006A1747"/>
    <w:rsid w:val="006A175F"/>
    <w:rsid w:val="006A2208"/>
    <w:rsid w:val="006A22CD"/>
    <w:rsid w:val="006A2329"/>
    <w:rsid w:val="006A263C"/>
    <w:rsid w:val="006A278A"/>
    <w:rsid w:val="006A2960"/>
    <w:rsid w:val="006A2F8B"/>
    <w:rsid w:val="006A3367"/>
    <w:rsid w:val="006A33E1"/>
    <w:rsid w:val="006A3EF5"/>
    <w:rsid w:val="006A47EB"/>
    <w:rsid w:val="006A4FD7"/>
    <w:rsid w:val="006A4FF9"/>
    <w:rsid w:val="006A56C0"/>
    <w:rsid w:val="006A5FC4"/>
    <w:rsid w:val="006A6B5B"/>
    <w:rsid w:val="006A72C6"/>
    <w:rsid w:val="006A790E"/>
    <w:rsid w:val="006A7F67"/>
    <w:rsid w:val="006B02C0"/>
    <w:rsid w:val="006B0667"/>
    <w:rsid w:val="006B0F2E"/>
    <w:rsid w:val="006B154B"/>
    <w:rsid w:val="006B1855"/>
    <w:rsid w:val="006B253A"/>
    <w:rsid w:val="006B25E0"/>
    <w:rsid w:val="006B357A"/>
    <w:rsid w:val="006B35C7"/>
    <w:rsid w:val="006B3748"/>
    <w:rsid w:val="006B4160"/>
    <w:rsid w:val="006B41DD"/>
    <w:rsid w:val="006B5776"/>
    <w:rsid w:val="006B5D9B"/>
    <w:rsid w:val="006B653B"/>
    <w:rsid w:val="006B6AA7"/>
    <w:rsid w:val="006B7092"/>
    <w:rsid w:val="006B7A7B"/>
    <w:rsid w:val="006B7B4F"/>
    <w:rsid w:val="006C02B9"/>
    <w:rsid w:val="006C0830"/>
    <w:rsid w:val="006C0C19"/>
    <w:rsid w:val="006C0DA8"/>
    <w:rsid w:val="006C1EC0"/>
    <w:rsid w:val="006C22F4"/>
    <w:rsid w:val="006C294F"/>
    <w:rsid w:val="006C2953"/>
    <w:rsid w:val="006C29EA"/>
    <w:rsid w:val="006C3D8B"/>
    <w:rsid w:val="006C4836"/>
    <w:rsid w:val="006C4FE0"/>
    <w:rsid w:val="006C54A8"/>
    <w:rsid w:val="006C56CF"/>
    <w:rsid w:val="006C5AFA"/>
    <w:rsid w:val="006C5F2C"/>
    <w:rsid w:val="006C61F4"/>
    <w:rsid w:val="006C675B"/>
    <w:rsid w:val="006C6C82"/>
    <w:rsid w:val="006C6D1B"/>
    <w:rsid w:val="006C71BA"/>
    <w:rsid w:val="006C72CF"/>
    <w:rsid w:val="006C78FE"/>
    <w:rsid w:val="006C7CBF"/>
    <w:rsid w:val="006C7E82"/>
    <w:rsid w:val="006D02C1"/>
    <w:rsid w:val="006D076B"/>
    <w:rsid w:val="006D10B0"/>
    <w:rsid w:val="006D1119"/>
    <w:rsid w:val="006D169E"/>
    <w:rsid w:val="006D1FB5"/>
    <w:rsid w:val="006D225B"/>
    <w:rsid w:val="006D23BD"/>
    <w:rsid w:val="006D283D"/>
    <w:rsid w:val="006D2CEE"/>
    <w:rsid w:val="006D35B3"/>
    <w:rsid w:val="006D3714"/>
    <w:rsid w:val="006D4D00"/>
    <w:rsid w:val="006D55CB"/>
    <w:rsid w:val="006D6448"/>
    <w:rsid w:val="006D6DC8"/>
    <w:rsid w:val="006D6E59"/>
    <w:rsid w:val="006D73D9"/>
    <w:rsid w:val="006D7A72"/>
    <w:rsid w:val="006E05C6"/>
    <w:rsid w:val="006E07CE"/>
    <w:rsid w:val="006E0D95"/>
    <w:rsid w:val="006E15B1"/>
    <w:rsid w:val="006E167C"/>
    <w:rsid w:val="006E1895"/>
    <w:rsid w:val="006E2240"/>
    <w:rsid w:val="006E2306"/>
    <w:rsid w:val="006E2D26"/>
    <w:rsid w:val="006E2DD8"/>
    <w:rsid w:val="006E2E96"/>
    <w:rsid w:val="006E3465"/>
    <w:rsid w:val="006E3734"/>
    <w:rsid w:val="006E3B43"/>
    <w:rsid w:val="006E4069"/>
    <w:rsid w:val="006E4A49"/>
    <w:rsid w:val="006E4B0A"/>
    <w:rsid w:val="006E597F"/>
    <w:rsid w:val="006E6085"/>
    <w:rsid w:val="006E728E"/>
    <w:rsid w:val="006E775D"/>
    <w:rsid w:val="006E7A84"/>
    <w:rsid w:val="006F005D"/>
    <w:rsid w:val="006F01DB"/>
    <w:rsid w:val="006F0209"/>
    <w:rsid w:val="006F0D8C"/>
    <w:rsid w:val="006F166E"/>
    <w:rsid w:val="006F1F78"/>
    <w:rsid w:val="006F29D7"/>
    <w:rsid w:val="006F2F42"/>
    <w:rsid w:val="006F406B"/>
    <w:rsid w:val="006F485A"/>
    <w:rsid w:val="006F4BA3"/>
    <w:rsid w:val="006F5489"/>
    <w:rsid w:val="006F6171"/>
    <w:rsid w:val="006F6360"/>
    <w:rsid w:val="006F6B3D"/>
    <w:rsid w:val="006F6C18"/>
    <w:rsid w:val="006F72E6"/>
    <w:rsid w:val="006F73D0"/>
    <w:rsid w:val="006F7B4A"/>
    <w:rsid w:val="006F7F38"/>
    <w:rsid w:val="00700591"/>
    <w:rsid w:val="0070075D"/>
    <w:rsid w:val="00700FA6"/>
    <w:rsid w:val="00701427"/>
    <w:rsid w:val="0070183E"/>
    <w:rsid w:val="00701AB5"/>
    <w:rsid w:val="00701E18"/>
    <w:rsid w:val="00701E7B"/>
    <w:rsid w:val="00702B86"/>
    <w:rsid w:val="00702FE1"/>
    <w:rsid w:val="00703047"/>
    <w:rsid w:val="0070396D"/>
    <w:rsid w:val="00703986"/>
    <w:rsid w:val="0070421A"/>
    <w:rsid w:val="0070462B"/>
    <w:rsid w:val="007048F6"/>
    <w:rsid w:val="00704F28"/>
    <w:rsid w:val="0070521D"/>
    <w:rsid w:val="00705779"/>
    <w:rsid w:val="00705D57"/>
    <w:rsid w:val="0070604A"/>
    <w:rsid w:val="0070665B"/>
    <w:rsid w:val="00706877"/>
    <w:rsid w:val="007068A9"/>
    <w:rsid w:val="00706B69"/>
    <w:rsid w:val="007074F6"/>
    <w:rsid w:val="007077E2"/>
    <w:rsid w:val="00710F28"/>
    <w:rsid w:val="00711306"/>
    <w:rsid w:val="00711668"/>
    <w:rsid w:val="007127AC"/>
    <w:rsid w:val="00712B0A"/>
    <w:rsid w:val="00713A7C"/>
    <w:rsid w:val="00713FFC"/>
    <w:rsid w:val="0071473E"/>
    <w:rsid w:val="00714E2C"/>
    <w:rsid w:val="00714F54"/>
    <w:rsid w:val="007153F4"/>
    <w:rsid w:val="007169B1"/>
    <w:rsid w:val="00716A90"/>
    <w:rsid w:val="00717490"/>
    <w:rsid w:val="00717EB9"/>
    <w:rsid w:val="0072026E"/>
    <w:rsid w:val="007212B2"/>
    <w:rsid w:val="00721457"/>
    <w:rsid w:val="00722277"/>
    <w:rsid w:val="007222CD"/>
    <w:rsid w:val="0072270E"/>
    <w:rsid w:val="0072288E"/>
    <w:rsid w:val="00722B2A"/>
    <w:rsid w:val="00723136"/>
    <w:rsid w:val="0072317B"/>
    <w:rsid w:val="00723290"/>
    <w:rsid w:val="00723736"/>
    <w:rsid w:val="00723A26"/>
    <w:rsid w:val="007249EF"/>
    <w:rsid w:val="00725C0B"/>
    <w:rsid w:val="00726562"/>
    <w:rsid w:val="0072792F"/>
    <w:rsid w:val="00727D35"/>
    <w:rsid w:val="00727E59"/>
    <w:rsid w:val="00731212"/>
    <w:rsid w:val="00731236"/>
    <w:rsid w:val="0073195C"/>
    <w:rsid w:val="0073270B"/>
    <w:rsid w:val="00732CDE"/>
    <w:rsid w:val="00732F9A"/>
    <w:rsid w:val="0073332A"/>
    <w:rsid w:val="00733443"/>
    <w:rsid w:val="00733642"/>
    <w:rsid w:val="00733AAB"/>
    <w:rsid w:val="00733C56"/>
    <w:rsid w:val="00734171"/>
    <w:rsid w:val="00735AC9"/>
    <w:rsid w:val="00736295"/>
    <w:rsid w:val="007368DE"/>
    <w:rsid w:val="007376B7"/>
    <w:rsid w:val="00737A54"/>
    <w:rsid w:val="00740FB0"/>
    <w:rsid w:val="00741224"/>
    <w:rsid w:val="00741F95"/>
    <w:rsid w:val="007421B9"/>
    <w:rsid w:val="0074229C"/>
    <w:rsid w:val="0074263D"/>
    <w:rsid w:val="007427A5"/>
    <w:rsid w:val="00742F94"/>
    <w:rsid w:val="007436FA"/>
    <w:rsid w:val="0074385B"/>
    <w:rsid w:val="00743EC7"/>
    <w:rsid w:val="00745873"/>
    <w:rsid w:val="007459D4"/>
    <w:rsid w:val="00745D5A"/>
    <w:rsid w:val="00747041"/>
    <w:rsid w:val="00747359"/>
    <w:rsid w:val="00747BFF"/>
    <w:rsid w:val="00747E14"/>
    <w:rsid w:val="00750AAC"/>
    <w:rsid w:val="00750E69"/>
    <w:rsid w:val="00751FCE"/>
    <w:rsid w:val="007531A5"/>
    <w:rsid w:val="00753B5C"/>
    <w:rsid w:val="00753F81"/>
    <w:rsid w:val="00754256"/>
    <w:rsid w:val="007547C8"/>
    <w:rsid w:val="00754DBF"/>
    <w:rsid w:val="00755236"/>
    <w:rsid w:val="0075523B"/>
    <w:rsid w:val="0075660E"/>
    <w:rsid w:val="0075679C"/>
    <w:rsid w:val="007568B2"/>
    <w:rsid w:val="00756A8F"/>
    <w:rsid w:val="00757389"/>
    <w:rsid w:val="0075741D"/>
    <w:rsid w:val="00757471"/>
    <w:rsid w:val="00760102"/>
    <w:rsid w:val="007606BB"/>
    <w:rsid w:val="00760727"/>
    <w:rsid w:val="00761895"/>
    <w:rsid w:val="00761C42"/>
    <w:rsid w:val="00762485"/>
    <w:rsid w:val="00762501"/>
    <w:rsid w:val="007627EC"/>
    <w:rsid w:val="00762B2C"/>
    <w:rsid w:val="00762B2E"/>
    <w:rsid w:val="007633B6"/>
    <w:rsid w:val="00763631"/>
    <w:rsid w:val="007642F6"/>
    <w:rsid w:val="0076495F"/>
    <w:rsid w:val="00764A3E"/>
    <w:rsid w:val="00764CAB"/>
    <w:rsid w:val="007650EF"/>
    <w:rsid w:val="00765BC6"/>
    <w:rsid w:val="00766717"/>
    <w:rsid w:val="007667D5"/>
    <w:rsid w:val="0076695D"/>
    <w:rsid w:val="00766DF8"/>
    <w:rsid w:val="007677F9"/>
    <w:rsid w:val="0076784D"/>
    <w:rsid w:val="00767A86"/>
    <w:rsid w:val="00770220"/>
    <w:rsid w:val="0077031F"/>
    <w:rsid w:val="007711D4"/>
    <w:rsid w:val="0077129E"/>
    <w:rsid w:val="00771410"/>
    <w:rsid w:val="00771B05"/>
    <w:rsid w:val="00771EC5"/>
    <w:rsid w:val="007722FF"/>
    <w:rsid w:val="007725DD"/>
    <w:rsid w:val="00773040"/>
    <w:rsid w:val="007734A3"/>
    <w:rsid w:val="00773AAF"/>
    <w:rsid w:val="00773AE0"/>
    <w:rsid w:val="00773BCC"/>
    <w:rsid w:val="007740BB"/>
    <w:rsid w:val="0077462D"/>
    <w:rsid w:val="0077478F"/>
    <w:rsid w:val="007751A3"/>
    <w:rsid w:val="00775D08"/>
    <w:rsid w:val="00775E05"/>
    <w:rsid w:val="0077600B"/>
    <w:rsid w:val="00776F4E"/>
    <w:rsid w:val="007779AB"/>
    <w:rsid w:val="00777E6B"/>
    <w:rsid w:val="007802A6"/>
    <w:rsid w:val="00780376"/>
    <w:rsid w:val="007805F2"/>
    <w:rsid w:val="007817BB"/>
    <w:rsid w:val="0078188E"/>
    <w:rsid w:val="00781B58"/>
    <w:rsid w:val="0078208F"/>
    <w:rsid w:val="00782303"/>
    <w:rsid w:val="007824AF"/>
    <w:rsid w:val="00782B52"/>
    <w:rsid w:val="00782FBC"/>
    <w:rsid w:val="00783834"/>
    <w:rsid w:val="007845B0"/>
    <w:rsid w:val="0078566F"/>
    <w:rsid w:val="00785B37"/>
    <w:rsid w:val="00786307"/>
    <w:rsid w:val="00786B54"/>
    <w:rsid w:val="00786C48"/>
    <w:rsid w:val="00786F04"/>
    <w:rsid w:val="0078786F"/>
    <w:rsid w:val="007878FD"/>
    <w:rsid w:val="00787AE3"/>
    <w:rsid w:val="00787B63"/>
    <w:rsid w:val="007904D0"/>
    <w:rsid w:val="007907D9"/>
    <w:rsid w:val="00790845"/>
    <w:rsid w:val="00790EF5"/>
    <w:rsid w:val="0079196F"/>
    <w:rsid w:val="00791AF8"/>
    <w:rsid w:val="007925B0"/>
    <w:rsid w:val="00792670"/>
    <w:rsid w:val="007926EB"/>
    <w:rsid w:val="00793956"/>
    <w:rsid w:val="00793994"/>
    <w:rsid w:val="00793EC6"/>
    <w:rsid w:val="00793EEB"/>
    <w:rsid w:val="00794215"/>
    <w:rsid w:val="007943DD"/>
    <w:rsid w:val="007947B1"/>
    <w:rsid w:val="00794B92"/>
    <w:rsid w:val="00794F75"/>
    <w:rsid w:val="00795003"/>
    <w:rsid w:val="00795526"/>
    <w:rsid w:val="00795584"/>
    <w:rsid w:val="00796E2E"/>
    <w:rsid w:val="00797575"/>
    <w:rsid w:val="00797F3F"/>
    <w:rsid w:val="007A07CA"/>
    <w:rsid w:val="007A0F79"/>
    <w:rsid w:val="007A1640"/>
    <w:rsid w:val="007A191C"/>
    <w:rsid w:val="007A1DD3"/>
    <w:rsid w:val="007A1EE7"/>
    <w:rsid w:val="007A1EF2"/>
    <w:rsid w:val="007A2471"/>
    <w:rsid w:val="007A2A06"/>
    <w:rsid w:val="007A2AEB"/>
    <w:rsid w:val="007A2F2A"/>
    <w:rsid w:val="007A3E90"/>
    <w:rsid w:val="007A3FF5"/>
    <w:rsid w:val="007A4B0E"/>
    <w:rsid w:val="007A4BA0"/>
    <w:rsid w:val="007A4BA7"/>
    <w:rsid w:val="007A54A2"/>
    <w:rsid w:val="007A55F6"/>
    <w:rsid w:val="007A565F"/>
    <w:rsid w:val="007A5D68"/>
    <w:rsid w:val="007A5DE8"/>
    <w:rsid w:val="007A67ED"/>
    <w:rsid w:val="007A6B43"/>
    <w:rsid w:val="007A7487"/>
    <w:rsid w:val="007B0160"/>
    <w:rsid w:val="007B01E9"/>
    <w:rsid w:val="007B1008"/>
    <w:rsid w:val="007B1B32"/>
    <w:rsid w:val="007B1D8A"/>
    <w:rsid w:val="007B23B3"/>
    <w:rsid w:val="007B247E"/>
    <w:rsid w:val="007B24FF"/>
    <w:rsid w:val="007B2D22"/>
    <w:rsid w:val="007B38BD"/>
    <w:rsid w:val="007B399C"/>
    <w:rsid w:val="007B3FEF"/>
    <w:rsid w:val="007B45B2"/>
    <w:rsid w:val="007B4625"/>
    <w:rsid w:val="007B475B"/>
    <w:rsid w:val="007B4AB8"/>
    <w:rsid w:val="007B5128"/>
    <w:rsid w:val="007B525D"/>
    <w:rsid w:val="007B5284"/>
    <w:rsid w:val="007B549F"/>
    <w:rsid w:val="007B55F0"/>
    <w:rsid w:val="007B5640"/>
    <w:rsid w:val="007B56F3"/>
    <w:rsid w:val="007B59A9"/>
    <w:rsid w:val="007B5FBF"/>
    <w:rsid w:val="007B6226"/>
    <w:rsid w:val="007B6F38"/>
    <w:rsid w:val="007B776A"/>
    <w:rsid w:val="007B7935"/>
    <w:rsid w:val="007C0060"/>
    <w:rsid w:val="007C0311"/>
    <w:rsid w:val="007C090E"/>
    <w:rsid w:val="007C0B90"/>
    <w:rsid w:val="007C0F36"/>
    <w:rsid w:val="007C10C9"/>
    <w:rsid w:val="007C15D2"/>
    <w:rsid w:val="007C16CC"/>
    <w:rsid w:val="007C2514"/>
    <w:rsid w:val="007C263F"/>
    <w:rsid w:val="007C26AC"/>
    <w:rsid w:val="007C3530"/>
    <w:rsid w:val="007C395C"/>
    <w:rsid w:val="007C3F32"/>
    <w:rsid w:val="007C4701"/>
    <w:rsid w:val="007C4779"/>
    <w:rsid w:val="007C47E8"/>
    <w:rsid w:val="007C4A42"/>
    <w:rsid w:val="007C4AA4"/>
    <w:rsid w:val="007C5570"/>
    <w:rsid w:val="007C5C1C"/>
    <w:rsid w:val="007C6088"/>
    <w:rsid w:val="007C60B1"/>
    <w:rsid w:val="007C66C0"/>
    <w:rsid w:val="007C6A3B"/>
    <w:rsid w:val="007C6E70"/>
    <w:rsid w:val="007C70AD"/>
    <w:rsid w:val="007C71E7"/>
    <w:rsid w:val="007C737F"/>
    <w:rsid w:val="007C7CC8"/>
    <w:rsid w:val="007C7D06"/>
    <w:rsid w:val="007C7F89"/>
    <w:rsid w:val="007D0478"/>
    <w:rsid w:val="007D04A7"/>
    <w:rsid w:val="007D0D46"/>
    <w:rsid w:val="007D1713"/>
    <w:rsid w:val="007D2013"/>
    <w:rsid w:val="007D2631"/>
    <w:rsid w:val="007D349C"/>
    <w:rsid w:val="007D380D"/>
    <w:rsid w:val="007D4677"/>
    <w:rsid w:val="007D4AA0"/>
    <w:rsid w:val="007D4FDE"/>
    <w:rsid w:val="007D5469"/>
    <w:rsid w:val="007D54CC"/>
    <w:rsid w:val="007D57C9"/>
    <w:rsid w:val="007D5AAF"/>
    <w:rsid w:val="007D6411"/>
    <w:rsid w:val="007D6714"/>
    <w:rsid w:val="007D673F"/>
    <w:rsid w:val="007D680F"/>
    <w:rsid w:val="007D6BC9"/>
    <w:rsid w:val="007D7A80"/>
    <w:rsid w:val="007D7CEA"/>
    <w:rsid w:val="007E07AC"/>
    <w:rsid w:val="007E1642"/>
    <w:rsid w:val="007E1B3C"/>
    <w:rsid w:val="007E1BCE"/>
    <w:rsid w:val="007E1F28"/>
    <w:rsid w:val="007E274F"/>
    <w:rsid w:val="007E3184"/>
    <w:rsid w:val="007E354A"/>
    <w:rsid w:val="007E3EAF"/>
    <w:rsid w:val="007E3F45"/>
    <w:rsid w:val="007E4E31"/>
    <w:rsid w:val="007E4EFD"/>
    <w:rsid w:val="007E510F"/>
    <w:rsid w:val="007E562D"/>
    <w:rsid w:val="007E5818"/>
    <w:rsid w:val="007E5B80"/>
    <w:rsid w:val="007E621A"/>
    <w:rsid w:val="007E625A"/>
    <w:rsid w:val="007E6A43"/>
    <w:rsid w:val="007E6F09"/>
    <w:rsid w:val="007E7DDB"/>
    <w:rsid w:val="007F1FAC"/>
    <w:rsid w:val="007F320E"/>
    <w:rsid w:val="007F435C"/>
    <w:rsid w:val="007F4665"/>
    <w:rsid w:val="007F4699"/>
    <w:rsid w:val="007F4BAD"/>
    <w:rsid w:val="007F6E01"/>
    <w:rsid w:val="00800407"/>
    <w:rsid w:val="00800C51"/>
    <w:rsid w:val="0080191B"/>
    <w:rsid w:val="00801B65"/>
    <w:rsid w:val="00801D34"/>
    <w:rsid w:val="00802167"/>
    <w:rsid w:val="008022D1"/>
    <w:rsid w:val="008025D4"/>
    <w:rsid w:val="00802809"/>
    <w:rsid w:val="00802D09"/>
    <w:rsid w:val="008037B1"/>
    <w:rsid w:val="008039A5"/>
    <w:rsid w:val="00805596"/>
    <w:rsid w:val="00805947"/>
    <w:rsid w:val="00805C7F"/>
    <w:rsid w:val="00806CF3"/>
    <w:rsid w:val="00806D2F"/>
    <w:rsid w:val="008075D5"/>
    <w:rsid w:val="00807762"/>
    <w:rsid w:val="008105D3"/>
    <w:rsid w:val="0081082C"/>
    <w:rsid w:val="00810A08"/>
    <w:rsid w:val="00810C6B"/>
    <w:rsid w:val="00810FC5"/>
    <w:rsid w:val="00811438"/>
    <w:rsid w:val="00811C28"/>
    <w:rsid w:val="00811CCA"/>
    <w:rsid w:val="008124C1"/>
    <w:rsid w:val="00812868"/>
    <w:rsid w:val="008144CE"/>
    <w:rsid w:val="0081487C"/>
    <w:rsid w:val="0081495A"/>
    <w:rsid w:val="008151D3"/>
    <w:rsid w:val="00815951"/>
    <w:rsid w:val="00815F3B"/>
    <w:rsid w:val="008165E3"/>
    <w:rsid w:val="00816673"/>
    <w:rsid w:val="008172FF"/>
    <w:rsid w:val="0081756D"/>
    <w:rsid w:val="0081762D"/>
    <w:rsid w:val="00817BF2"/>
    <w:rsid w:val="0082006C"/>
    <w:rsid w:val="008201B4"/>
    <w:rsid w:val="00820C83"/>
    <w:rsid w:val="00820E85"/>
    <w:rsid w:val="0082115F"/>
    <w:rsid w:val="008212BB"/>
    <w:rsid w:val="00821529"/>
    <w:rsid w:val="00821FA5"/>
    <w:rsid w:val="0082271F"/>
    <w:rsid w:val="00822814"/>
    <w:rsid w:val="00822C98"/>
    <w:rsid w:val="00822D0B"/>
    <w:rsid w:val="00823072"/>
    <w:rsid w:val="0082396C"/>
    <w:rsid w:val="00823B0A"/>
    <w:rsid w:val="008242F8"/>
    <w:rsid w:val="0082461C"/>
    <w:rsid w:val="00825027"/>
    <w:rsid w:val="00825DCE"/>
    <w:rsid w:val="00826665"/>
    <w:rsid w:val="00826AE4"/>
    <w:rsid w:val="00827185"/>
    <w:rsid w:val="00827C0E"/>
    <w:rsid w:val="00827C43"/>
    <w:rsid w:val="00830051"/>
    <w:rsid w:val="00830BC1"/>
    <w:rsid w:val="00830EA2"/>
    <w:rsid w:val="00830FAE"/>
    <w:rsid w:val="008311C1"/>
    <w:rsid w:val="008318E1"/>
    <w:rsid w:val="008322AA"/>
    <w:rsid w:val="00832533"/>
    <w:rsid w:val="00832D1F"/>
    <w:rsid w:val="00832FFC"/>
    <w:rsid w:val="00833014"/>
    <w:rsid w:val="0083331D"/>
    <w:rsid w:val="0083384F"/>
    <w:rsid w:val="00833E7E"/>
    <w:rsid w:val="00834D39"/>
    <w:rsid w:val="00835A63"/>
    <w:rsid w:val="0083614A"/>
    <w:rsid w:val="0083650C"/>
    <w:rsid w:val="00836B53"/>
    <w:rsid w:val="00836CEE"/>
    <w:rsid w:val="008400EB"/>
    <w:rsid w:val="00840C0C"/>
    <w:rsid w:val="00840E4A"/>
    <w:rsid w:val="0084106B"/>
    <w:rsid w:val="008415A8"/>
    <w:rsid w:val="0084189A"/>
    <w:rsid w:val="00841CE3"/>
    <w:rsid w:val="0084221C"/>
    <w:rsid w:val="0084279B"/>
    <w:rsid w:val="0084294C"/>
    <w:rsid w:val="00843225"/>
    <w:rsid w:val="0084362C"/>
    <w:rsid w:val="00843633"/>
    <w:rsid w:val="00844180"/>
    <w:rsid w:val="008457BC"/>
    <w:rsid w:val="0084601A"/>
    <w:rsid w:val="008462DB"/>
    <w:rsid w:val="008463BA"/>
    <w:rsid w:val="00846534"/>
    <w:rsid w:val="00846EE3"/>
    <w:rsid w:val="00847410"/>
    <w:rsid w:val="008474D3"/>
    <w:rsid w:val="008475CA"/>
    <w:rsid w:val="0084780D"/>
    <w:rsid w:val="00847D49"/>
    <w:rsid w:val="00850000"/>
    <w:rsid w:val="00850067"/>
    <w:rsid w:val="00850290"/>
    <w:rsid w:val="00850978"/>
    <w:rsid w:val="00850D79"/>
    <w:rsid w:val="008511B2"/>
    <w:rsid w:val="008513F7"/>
    <w:rsid w:val="0085164B"/>
    <w:rsid w:val="00851E0A"/>
    <w:rsid w:val="00851E32"/>
    <w:rsid w:val="00852094"/>
    <w:rsid w:val="008523B4"/>
    <w:rsid w:val="008524C5"/>
    <w:rsid w:val="008525CF"/>
    <w:rsid w:val="00852A2C"/>
    <w:rsid w:val="00852DB9"/>
    <w:rsid w:val="00853BBD"/>
    <w:rsid w:val="00853EF9"/>
    <w:rsid w:val="008541B7"/>
    <w:rsid w:val="008546B8"/>
    <w:rsid w:val="00854C5C"/>
    <w:rsid w:val="00854DB5"/>
    <w:rsid w:val="00854F46"/>
    <w:rsid w:val="00854FB5"/>
    <w:rsid w:val="00855A1B"/>
    <w:rsid w:val="008560D9"/>
    <w:rsid w:val="00856335"/>
    <w:rsid w:val="00857D35"/>
    <w:rsid w:val="008600B2"/>
    <w:rsid w:val="00860930"/>
    <w:rsid w:val="00860F24"/>
    <w:rsid w:val="00860FC2"/>
    <w:rsid w:val="00861127"/>
    <w:rsid w:val="0086137F"/>
    <w:rsid w:val="0086286D"/>
    <w:rsid w:val="00862E55"/>
    <w:rsid w:val="0086308B"/>
    <w:rsid w:val="00863B61"/>
    <w:rsid w:val="008640A4"/>
    <w:rsid w:val="008642B4"/>
    <w:rsid w:val="00864B74"/>
    <w:rsid w:val="0086582F"/>
    <w:rsid w:val="0086605D"/>
    <w:rsid w:val="00866881"/>
    <w:rsid w:val="008668CA"/>
    <w:rsid w:val="00866D0D"/>
    <w:rsid w:val="00866E2B"/>
    <w:rsid w:val="00867F9A"/>
    <w:rsid w:val="0087011A"/>
    <w:rsid w:val="00870699"/>
    <w:rsid w:val="0087088C"/>
    <w:rsid w:val="008710DB"/>
    <w:rsid w:val="00871319"/>
    <w:rsid w:val="008714A8"/>
    <w:rsid w:val="00872E40"/>
    <w:rsid w:val="00874334"/>
    <w:rsid w:val="008749B0"/>
    <w:rsid w:val="00874B89"/>
    <w:rsid w:val="00874C96"/>
    <w:rsid w:val="0087516C"/>
    <w:rsid w:val="008752F3"/>
    <w:rsid w:val="00876340"/>
    <w:rsid w:val="00876654"/>
    <w:rsid w:val="0087734E"/>
    <w:rsid w:val="0087799C"/>
    <w:rsid w:val="00877E58"/>
    <w:rsid w:val="00877FE6"/>
    <w:rsid w:val="00880747"/>
    <w:rsid w:val="00881087"/>
    <w:rsid w:val="00881355"/>
    <w:rsid w:val="0088144A"/>
    <w:rsid w:val="0088195E"/>
    <w:rsid w:val="00881B23"/>
    <w:rsid w:val="00881BD1"/>
    <w:rsid w:val="008826AB"/>
    <w:rsid w:val="008827D3"/>
    <w:rsid w:val="0088284C"/>
    <w:rsid w:val="00882DA7"/>
    <w:rsid w:val="00882F6D"/>
    <w:rsid w:val="00884028"/>
    <w:rsid w:val="008843DF"/>
    <w:rsid w:val="008849C6"/>
    <w:rsid w:val="00884A68"/>
    <w:rsid w:val="00884CB2"/>
    <w:rsid w:val="00884E9E"/>
    <w:rsid w:val="0088532F"/>
    <w:rsid w:val="00885DE0"/>
    <w:rsid w:val="00886C5C"/>
    <w:rsid w:val="00886F51"/>
    <w:rsid w:val="00887D43"/>
    <w:rsid w:val="00890518"/>
    <w:rsid w:val="008908AF"/>
    <w:rsid w:val="00890CA9"/>
    <w:rsid w:val="00890D48"/>
    <w:rsid w:val="00891024"/>
    <w:rsid w:val="00891871"/>
    <w:rsid w:val="00891B74"/>
    <w:rsid w:val="008922B9"/>
    <w:rsid w:val="00892721"/>
    <w:rsid w:val="0089332C"/>
    <w:rsid w:val="00893494"/>
    <w:rsid w:val="0089375C"/>
    <w:rsid w:val="00893845"/>
    <w:rsid w:val="008949FF"/>
    <w:rsid w:val="00894CF7"/>
    <w:rsid w:val="00894E72"/>
    <w:rsid w:val="0089533D"/>
    <w:rsid w:val="0089552D"/>
    <w:rsid w:val="00895793"/>
    <w:rsid w:val="0089602F"/>
    <w:rsid w:val="0089607F"/>
    <w:rsid w:val="0089655B"/>
    <w:rsid w:val="00896CFE"/>
    <w:rsid w:val="00896D58"/>
    <w:rsid w:val="00897440"/>
    <w:rsid w:val="008977B2"/>
    <w:rsid w:val="0089787A"/>
    <w:rsid w:val="008A00FB"/>
    <w:rsid w:val="008A0603"/>
    <w:rsid w:val="008A10F3"/>
    <w:rsid w:val="008A17A7"/>
    <w:rsid w:val="008A2105"/>
    <w:rsid w:val="008A22F4"/>
    <w:rsid w:val="008A254C"/>
    <w:rsid w:val="008A2767"/>
    <w:rsid w:val="008A2CEA"/>
    <w:rsid w:val="008A3016"/>
    <w:rsid w:val="008A3DB9"/>
    <w:rsid w:val="008A4388"/>
    <w:rsid w:val="008A450B"/>
    <w:rsid w:val="008A4560"/>
    <w:rsid w:val="008A4977"/>
    <w:rsid w:val="008A4A5A"/>
    <w:rsid w:val="008A4E3E"/>
    <w:rsid w:val="008A4EFA"/>
    <w:rsid w:val="008A571B"/>
    <w:rsid w:val="008A66C9"/>
    <w:rsid w:val="008A6F43"/>
    <w:rsid w:val="008A7B20"/>
    <w:rsid w:val="008B0371"/>
    <w:rsid w:val="008B082F"/>
    <w:rsid w:val="008B093E"/>
    <w:rsid w:val="008B0B24"/>
    <w:rsid w:val="008B172D"/>
    <w:rsid w:val="008B1E51"/>
    <w:rsid w:val="008B2235"/>
    <w:rsid w:val="008B2ABD"/>
    <w:rsid w:val="008B31E9"/>
    <w:rsid w:val="008B3CF1"/>
    <w:rsid w:val="008B44E6"/>
    <w:rsid w:val="008B49FA"/>
    <w:rsid w:val="008B53CF"/>
    <w:rsid w:val="008B60EE"/>
    <w:rsid w:val="008B62AE"/>
    <w:rsid w:val="008B6C0A"/>
    <w:rsid w:val="008B7134"/>
    <w:rsid w:val="008B71E6"/>
    <w:rsid w:val="008B7361"/>
    <w:rsid w:val="008C030B"/>
    <w:rsid w:val="008C0568"/>
    <w:rsid w:val="008C0785"/>
    <w:rsid w:val="008C1A79"/>
    <w:rsid w:val="008C2465"/>
    <w:rsid w:val="008C2E3B"/>
    <w:rsid w:val="008C335C"/>
    <w:rsid w:val="008C38FB"/>
    <w:rsid w:val="008C3D6A"/>
    <w:rsid w:val="008C4146"/>
    <w:rsid w:val="008C43B9"/>
    <w:rsid w:val="008C45C4"/>
    <w:rsid w:val="008C46E1"/>
    <w:rsid w:val="008C4793"/>
    <w:rsid w:val="008C4C08"/>
    <w:rsid w:val="008C534B"/>
    <w:rsid w:val="008C62E4"/>
    <w:rsid w:val="008C7360"/>
    <w:rsid w:val="008C7795"/>
    <w:rsid w:val="008C77F1"/>
    <w:rsid w:val="008D0570"/>
    <w:rsid w:val="008D07D1"/>
    <w:rsid w:val="008D0823"/>
    <w:rsid w:val="008D0B60"/>
    <w:rsid w:val="008D0B71"/>
    <w:rsid w:val="008D0D0D"/>
    <w:rsid w:val="008D1F23"/>
    <w:rsid w:val="008D24C0"/>
    <w:rsid w:val="008D2764"/>
    <w:rsid w:val="008D2AC7"/>
    <w:rsid w:val="008D3361"/>
    <w:rsid w:val="008D3429"/>
    <w:rsid w:val="008D37CC"/>
    <w:rsid w:val="008D3A07"/>
    <w:rsid w:val="008D3B9B"/>
    <w:rsid w:val="008D3DA6"/>
    <w:rsid w:val="008D4162"/>
    <w:rsid w:val="008D45E5"/>
    <w:rsid w:val="008D472D"/>
    <w:rsid w:val="008D5B3D"/>
    <w:rsid w:val="008D5E51"/>
    <w:rsid w:val="008D6161"/>
    <w:rsid w:val="008D670C"/>
    <w:rsid w:val="008D6BB0"/>
    <w:rsid w:val="008D7000"/>
    <w:rsid w:val="008D772D"/>
    <w:rsid w:val="008E0924"/>
    <w:rsid w:val="008E0B29"/>
    <w:rsid w:val="008E2127"/>
    <w:rsid w:val="008E29DB"/>
    <w:rsid w:val="008E2A48"/>
    <w:rsid w:val="008E2D66"/>
    <w:rsid w:val="008E3956"/>
    <w:rsid w:val="008E3A76"/>
    <w:rsid w:val="008E3DEB"/>
    <w:rsid w:val="008E4453"/>
    <w:rsid w:val="008E4A6D"/>
    <w:rsid w:val="008E4BA7"/>
    <w:rsid w:val="008E4D90"/>
    <w:rsid w:val="008E6623"/>
    <w:rsid w:val="008E7ACD"/>
    <w:rsid w:val="008E7D76"/>
    <w:rsid w:val="008E7F85"/>
    <w:rsid w:val="008F1049"/>
    <w:rsid w:val="008F109C"/>
    <w:rsid w:val="008F1476"/>
    <w:rsid w:val="008F17F4"/>
    <w:rsid w:val="008F1C9E"/>
    <w:rsid w:val="008F1DE0"/>
    <w:rsid w:val="008F26CD"/>
    <w:rsid w:val="008F34B0"/>
    <w:rsid w:val="008F39BF"/>
    <w:rsid w:val="008F3D14"/>
    <w:rsid w:val="008F486F"/>
    <w:rsid w:val="008F59C5"/>
    <w:rsid w:val="008F5AF2"/>
    <w:rsid w:val="008F660E"/>
    <w:rsid w:val="008F745D"/>
    <w:rsid w:val="008F75B8"/>
    <w:rsid w:val="008F767F"/>
    <w:rsid w:val="008F791F"/>
    <w:rsid w:val="008F7A92"/>
    <w:rsid w:val="008F7BA7"/>
    <w:rsid w:val="008F7C14"/>
    <w:rsid w:val="00900A63"/>
    <w:rsid w:val="00900CAA"/>
    <w:rsid w:val="00900CB4"/>
    <w:rsid w:val="00900F05"/>
    <w:rsid w:val="009015F8"/>
    <w:rsid w:val="00901C54"/>
    <w:rsid w:val="00902060"/>
    <w:rsid w:val="009021BC"/>
    <w:rsid w:val="0090232E"/>
    <w:rsid w:val="0090260A"/>
    <w:rsid w:val="009026EA"/>
    <w:rsid w:val="009027E8"/>
    <w:rsid w:val="009037D1"/>
    <w:rsid w:val="00903CC2"/>
    <w:rsid w:val="00903D67"/>
    <w:rsid w:val="00904713"/>
    <w:rsid w:val="00905CF6"/>
    <w:rsid w:val="00905F79"/>
    <w:rsid w:val="0090614C"/>
    <w:rsid w:val="00907071"/>
    <w:rsid w:val="00907251"/>
    <w:rsid w:val="00907900"/>
    <w:rsid w:val="00907DCE"/>
    <w:rsid w:val="009102A7"/>
    <w:rsid w:val="009110A0"/>
    <w:rsid w:val="00911B20"/>
    <w:rsid w:val="009126EF"/>
    <w:rsid w:val="009127C5"/>
    <w:rsid w:val="00912B51"/>
    <w:rsid w:val="00912C47"/>
    <w:rsid w:val="00912FDB"/>
    <w:rsid w:val="0091386D"/>
    <w:rsid w:val="00913D49"/>
    <w:rsid w:val="00913FDC"/>
    <w:rsid w:val="009142C0"/>
    <w:rsid w:val="00914B89"/>
    <w:rsid w:val="00914E16"/>
    <w:rsid w:val="009151D5"/>
    <w:rsid w:val="00915B11"/>
    <w:rsid w:val="00916253"/>
    <w:rsid w:val="0091626E"/>
    <w:rsid w:val="00916655"/>
    <w:rsid w:val="00916671"/>
    <w:rsid w:val="0091690E"/>
    <w:rsid w:val="00916FD1"/>
    <w:rsid w:val="00917103"/>
    <w:rsid w:val="0091728F"/>
    <w:rsid w:val="0091739E"/>
    <w:rsid w:val="009174CD"/>
    <w:rsid w:val="0091797C"/>
    <w:rsid w:val="00920501"/>
    <w:rsid w:val="009205A9"/>
    <w:rsid w:val="00920813"/>
    <w:rsid w:val="009219A4"/>
    <w:rsid w:val="00921D44"/>
    <w:rsid w:val="00921E84"/>
    <w:rsid w:val="00921F9F"/>
    <w:rsid w:val="009222B8"/>
    <w:rsid w:val="00922C68"/>
    <w:rsid w:val="00922D1B"/>
    <w:rsid w:val="00923527"/>
    <w:rsid w:val="00923B5D"/>
    <w:rsid w:val="00924605"/>
    <w:rsid w:val="0092498B"/>
    <w:rsid w:val="00924A99"/>
    <w:rsid w:val="00924BE0"/>
    <w:rsid w:val="009252CE"/>
    <w:rsid w:val="009253E3"/>
    <w:rsid w:val="00925823"/>
    <w:rsid w:val="00925E88"/>
    <w:rsid w:val="0092678F"/>
    <w:rsid w:val="009267E0"/>
    <w:rsid w:val="00926C15"/>
    <w:rsid w:val="00926DF9"/>
    <w:rsid w:val="00927BBB"/>
    <w:rsid w:val="00927E5A"/>
    <w:rsid w:val="0093087F"/>
    <w:rsid w:val="00931011"/>
    <w:rsid w:val="00931454"/>
    <w:rsid w:val="0093188D"/>
    <w:rsid w:val="009318E9"/>
    <w:rsid w:val="00932B20"/>
    <w:rsid w:val="00932B21"/>
    <w:rsid w:val="00932D73"/>
    <w:rsid w:val="0093321E"/>
    <w:rsid w:val="00933817"/>
    <w:rsid w:val="0093384F"/>
    <w:rsid w:val="0093415F"/>
    <w:rsid w:val="009347CE"/>
    <w:rsid w:val="009348D9"/>
    <w:rsid w:val="00934AC9"/>
    <w:rsid w:val="00934D1B"/>
    <w:rsid w:val="00934D79"/>
    <w:rsid w:val="00934F0F"/>
    <w:rsid w:val="0093510D"/>
    <w:rsid w:val="0093539D"/>
    <w:rsid w:val="00935511"/>
    <w:rsid w:val="009355AD"/>
    <w:rsid w:val="009357E9"/>
    <w:rsid w:val="00935A00"/>
    <w:rsid w:val="00936743"/>
    <w:rsid w:val="00937067"/>
    <w:rsid w:val="0093722A"/>
    <w:rsid w:val="009404C2"/>
    <w:rsid w:val="009405CC"/>
    <w:rsid w:val="00941A2B"/>
    <w:rsid w:val="00942118"/>
    <w:rsid w:val="009423D6"/>
    <w:rsid w:val="0094292A"/>
    <w:rsid w:val="00943642"/>
    <w:rsid w:val="009436C9"/>
    <w:rsid w:val="00943FF1"/>
    <w:rsid w:val="00944716"/>
    <w:rsid w:val="0094604F"/>
    <w:rsid w:val="0094712E"/>
    <w:rsid w:val="0094781B"/>
    <w:rsid w:val="00947D41"/>
    <w:rsid w:val="0095008F"/>
    <w:rsid w:val="00951074"/>
    <w:rsid w:val="00952712"/>
    <w:rsid w:val="00952C57"/>
    <w:rsid w:val="00952CA6"/>
    <w:rsid w:val="0095351E"/>
    <w:rsid w:val="009536B9"/>
    <w:rsid w:val="009537F9"/>
    <w:rsid w:val="00953C94"/>
    <w:rsid w:val="00954062"/>
    <w:rsid w:val="00954692"/>
    <w:rsid w:val="00954996"/>
    <w:rsid w:val="00955249"/>
    <w:rsid w:val="0095541D"/>
    <w:rsid w:val="00955AE4"/>
    <w:rsid w:val="00955CB7"/>
    <w:rsid w:val="00955DB6"/>
    <w:rsid w:val="00955EE7"/>
    <w:rsid w:val="00955FF1"/>
    <w:rsid w:val="00956B56"/>
    <w:rsid w:val="00956B9F"/>
    <w:rsid w:val="00956C73"/>
    <w:rsid w:val="00960625"/>
    <w:rsid w:val="0096069C"/>
    <w:rsid w:val="00960B72"/>
    <w:rsid w:val="00960EBC"/>
    <w:rsid w:val="009611E4"/>
    <w:rsid w:val="009621FC"/>
    <w:rsid w:val="00962ED7"/>
    <w:rsid w:val="00963679"/>
    <w:rsid w:val="00963D11"/>
    <w:rsid w:val="0096407D"/>
    <w:rsid w:val="009647F4"/>
    <w:rsid w:val="0096542E"/>
    <w:rsid w:val="00965596"/>
    <w:rsid w:val="00965699"/>
    <w:rsid w:val="009659D7"/>
    <w:rsid w:val="00965C2D"/>
    <w:rsid w:val="00965FEA"/>
    <w:rsid w:val="00967A04"/>
    <w:rsid w:val="00967ADA"/>
    <w:rsid w:val="00970A71"/>
    <w:rsid w:val="00971008"/>
    <w:rsid w:val="00971343"/>
    <w:rsid w:val="009721DF"/>
    <w:rsid w:val="009729BC"/>
    <w:rsid w:val="00973751"/>
    <w:rsid w:val="00973BF1"/>
    <w:rsid w:val="0097425E"/>
    <w:rsid w:val="00974528"/>
    <w:rsid w:val="00974A99"/>
    <w:rsid w:val="00974BD8"/>
    <w:rsid w:val="00974C40"/>
    <w:rsid w:val="00974F87"/>
    <w:rsid w:val="009750B1"/>
    <w:rsid w:val="00975740"/>
    <w:rsid w:val="009761F3"/>
    <w:rsid w:val="009764A9"/>
    <w:rsid w:val="00976DE7"/>
    <w:rsid w:val="00976E61"/>
    <w:rsid w:val="00976EAA"/>
    <w:rsid w:val="009771CD"/>
    <w:rsid w:val="00977361"/>
    <w:rsid w:val="009776EF"/>
    <w:rsid w:val="00977791"/>
    <w:rsid w:val="00977A48"/>
    <w:rsid w:val="00977B06"/>
    <w:rsid w:val="00980109"/>
    <w:rsid w:val="00980706"/>
    <w:rsid w:val="00980C7D"/>
    <w:rsid w:val="00980D36"/>
    <w:rsid w:val="0098132E"/>
    <w:rsid w:val="00981C67"/>
    <w:rsid w:val="00982522"/>
    <w:rsid w:val="00982E79"/>
    <w:rsid w:val="0098303C"/>
    <w:rsid w:val="00983081"/>
    <w:rsid w:val="00983185"/>
    <w:rsid w:val="00983A50"/>
    <w:rsid w:val="00983CB7"/>
    <w:rsid w:val="00983E82"/>
    <w:rsid w:val="009842C8"/>
    <w:rsid w:val="009853A3"/>
    <w:rsid w:val="009853C9"/>
    <w:rsid w:val="0098598D"/>
    <w:rsid w:val="0098610E"/>
    <w:rsid w:val="00986446"/>
    <w:rsid w:val="009865F0"/>
    <w:rsid w:val="00986613"/>
    <w:rsid w:val="00986634"/>
    <w:rsid w:val="00986F10"/>
    <w:rsid w:val="00987220"/>
    <w:rsid w:val="0098755A"/>
    <w:rsid w:val="00987561"/>
    <w:rsid w:val="00987587"/>
    <w:rsid w:val="009908DA"/>
    <w:rsid w:val="00990F09"/>
    <w:rsid w:val="00990F6C"/>
    <w:rsid w:val="00991555"/>
    <w:rsid w:val="00991ABD"/>
    <w:rsid w:val="009925F2"/>
    <w:rsid w:val="0099347F"/>
    <w:rsid w:val="009942C4"/>
    <w:rsid w:val="00995583"/>
    <w:rsid w:val="00995965"/>
    <w:rsid w:val="00996A28"/>
    <w:rsid w:val="0099798F"/>
    <w:rsid w:val="009A049D"/>
    <w:rsid w:val="009A08D2"/>
    <w:rsid w:val="009A12F8"/>
    <w:rsid w:val="009A18D6"/>
    <w:rsid w:val="009A2DA7"/>
    <w:rsid w:val="009A2E77"/>
    <w:rsid w:val="009A3999"/>
    <w:rsid w:val="009A3CAD"/>
    <w:rsid w:val="009A43F8"/>
    <w:rsid w:val="009A44E7"/>
    <w:rsid w:val="009A4BA9"/>
    <w:rsid w:val="009A5173"/>
    <w:rsid w:val="009A51C1"/>
    <w:rsid w:val="009A5588"/>
    <w:rsid w:val="009A5784"/>
    <w:rsid w:val="009A5CAC"/>
    <w:rsid w:val="009A5DA5"/>
    <w:rsid w:val="009A6824"/>
    <w:rsid w:val="009A687C"/>
    <w:rsid w:val="009A6CED"/>
    <w:rsid w:val="009A71ED"/>
    <w:rsid w:val="009A7742"/>
    <w:rsid w:val="009A7F10"/>
    <w:rsid w:val="009A7F39"/>
    <w:rsid w:val="009B15B0"/>
    <w:rsid w:val="009B1A7E"/>
    <w:rsid w:val="009B1DC4"/>
    <w:rsid w:val="009B1EF5"/>
    <w:rsid w:val="009B2A6E"/>
    <w:rsid w:val="009B3099"/>
    <w:rsid w:val="009B3585"/>
    <w:rsid w:val="009B3874"/>
    <w:rsid w:val="009B3919"/>
    <w:rsid w:val="009B4252"/>
    <w:rsid w:val="009B5114"/>
    <w:rsid w:val="009B59A7"/>
    <w:rsid w:val="009B6857"/>
    <w:rsid w:val="009B6ADC"/>
    <w:rsid w:val="009B6C4B"/>
    <w:rsid w:val="009B6D66"/>
    <w:rsid w:val="009B77D9"/>
    <w:rsid w:val="009C03D4"/>
    <w:rsid w:val="009C09F7"/>
    <w:rsid w:val="009C10F6"/>
    <w:rsid w:val="009C16F8"/>
    <w:rsid w:val="009C2397"/>
    <w:rsid w:val="009C31B9"/>
    <w:rsid w:val="009C395B"/>
    <w:rsid w:val="009C401E"/>
    <w:rsid w:val="009C4128"/>
    <w:rsid w:val="009C440F"/>
    <w:rsid w:val="009C4882"/>
    <w:rsid w:val="009C4C93"/>
    <w:rsid w:val="009C586F"/>
    <w:rsid w:val="009C5E37"/>
    <w:rsid w:val="009C6243"/>
    <w:rsid w:val="009C6379"/>
    <w:rsid w:val="009C6740"/>
    <w:rsid w:val="009C6E95"/>
    <w:rsid w:val="009C70BF"/>
    <w:rsid w:val="009D007A"/>
    <w:rsid w:val="009D065D"/>
    <w:rsid w:val="009D0A06"/>
    <w:rsid w:val="009D12F5"/>
    <w:rsid w:val="009D1A5F"/>
    <w:rsid w:val="009D2135"/>
    <w:rsid w:val="009D2B6E"/>
    <w:rsid w:val="009D2F2C"/>
    <w:rsid w:val="009D3231"/>
    <w:rsid w:val="009D32CD"/>
    <w:rsid w:val="009D32FE"/>
    <w:rsid w:val="009D3312"/>
    <w:rsid w:val="009D414A"/>
    <w:rsid w:val="009D4408"/>
    <w:rsid w:val="009D462F"/>
    <w:rsid w:val="009D477D"/>
    <w:rsid w:val="009D5FFE"/>
    <w:rsid w:val="009D6349"/>
    <w:rsid w:val="009D7403"/>
    <w:rsid w:val="009D7EB7"/>
    <w:rsid w:val="009E0510"/>
    <w:rsid w:val="009E083A"/>
    <w:rsid w:val="009E0853"/>
    <w:rsid w:val="009E0A1A"/>
    <w:rsid w:val="009E0A31"/>
    <w:rsid w:val="009E0C2F"/>
    <w:rsid w:val="009E0DD6"/>
    <w:rsid w:val="009E14FF"/>
    <w:rsid w:val="009E1B7D"/>
    <w:rsid w:val="009E21D4"/>
    <w:rsid w:val="009E2470"/>
    <w:rsid w:val="009E2EC3"/>
    <w:rsid w:val="009E3686"/>
    <w:rsid w:val="009E3BAB"/>
    <w:rsid w:val="009E3DAD"/>
    <w:rsid w:val="009E42D6"/>
    <w:rsid w:val="009E4910"/>
    <w:rsid w:val="009E4B4D"/>
    <w:rsid w:val="009E4C83"/>
    <w:rsid w:val="009E506B"/>
    <w:rsid w:val="009E54A6"/>
    <w:rsid w:val="009E5546"/>
    <w:rsid w:val="009E56ED"/>
    <w:rsid w:val="009E5A7E"/>
    <w:rsid w:val="009E602E"/>
    <w:rsid w:val="009E6089"/>
    <w:rsid w:val="009E628B"/>
    <w:rsid w:val="009E6B4F"/>
    <w:rsid w:val="009E79E1"/>
    <w:rsid w:val="009E7CDE"/>
    <w:rsid w:val="009E7E8D"/>
    <w:rsid w:val="009F0170"/>
    <w:rsid w:val="009F2091"/>
    <w:rsid w:val="009F227C"/>
    <w:rsid w:val="009F2BFB"/>
    <w:rsid w:val="009F2C62"/>
    <w:rsid w:val="009F3D8A"/>
    <w:rsid w:val="009F4334"/>
    <w:rsid w:val="009F43CD"/>
    <w:rsid w:val="009F4474"/>
    <w:rsid w:val="009F4AD9"/>
    <w:rsid w:val="009F4BB0"/>
    <w:rsid w:val="009F51BF"/>
    <w:rsid w:val="009F53BE"/>
    <w:rsid w:val="009F53FC"/>
    <w:rsid w:val="009F55F3"/>
    <w:rsid w:val="009F5668"/>
    <w:rsid w:val="009F56C7"/>
    <w:rsid w:val="009F664A"/>
    <w:rsid w:val="009F7934"/>
    <w:rsid w:val="009F7969"/>
    <w:rsid w:val="009F7A88"/>
    <w:rsid w:val="009F7AC0"/>
    <w:rsid w:val="00A00BCD"/>
    <w:rsid w:val="00A00D60"/>
    <w:rsid w:val="00A01305"/>
    <w:rsid w:val="00A013F0"/>
    <w:rsid w:val="00A018E7"/>
    <w:rsid w:val="00A01C27"/>
    <w:rsid w:val="00A023D6"/>
    <w:rsid w:val="00A02815"/>
    <w:rsid w:val="00A02D51"/>
    <w:rsid w:val="00A04266"/>
    <w:rsid w:val="00A0571B"/>
    <w:rsid w:val="00A0593E"/>
    <w:rsid w:val="00A05BFD"/>
    <w:rsid w:val="00A06280"/>
    <w:rsid w:val="00A0658D"/>
    <w:rsid w:val="00A0689C"/>
    <w:rsid w:val="00A06930"/>
    <w:rsid w:val="00A06C0C"/>
    <w:rsid w:val="00A06EEF"/>
    <w:rsid w:val="00A07C9E"/>
    <w:rsid w:val="00A07FB7"/>
    <w:rsid w:val="00A10150"/>
    <w:rsid w:val="00A102AF"/>
    <w:rsid w:val="00A108D5"/>
    <w:rsid w:val="00A10B29"/>
    <w:rsid w:val="00A116E7"/>
    <w:rsid w:val="00A119D2"/>
    <w:rsid w:val="00A11F57"/>
    <w:rsid w:val="00A12F6A"/>
    <w:rsid w:val="00A13B25"/>
    <w:rsid w:val="00A147A5"/>
    <w:rsid w:val="00A14B0A"/>
    <w:rsid w:val="00A16AA2"/>
    <w:rsid w:val="00A16E36"/>
    <w:rsid w:val="00A1740A"/>
    <w:rsid w:val="00A17660"/>
    <w:rsid w:val="00A2044D"/>
    <w:rsid w:val="00A20A15"/>
    <w:rsid w:val="00A20BDF"/>
    <w:rsid w:val="00A20C86"/>
    <w:rsid w:val="00A21687"/>
    <w:rsid w:val="00A220B5"/>
    <w:rsid w:val="00A22219"/>
    <w:rsid w:val="00A2226B"/>
    <w:rsid w:val="00A22ADB"/>
    <w:rsid w:val="00A22DB5"/>
    <w:rsid w:val="00A230FB"/>
    <w:rsid w:val="00A23631"/>
    <w:rsid w:val="00A23D25"/>
    <w:rsid w:val="00A23EC1"/>
    <w:rsid w:val="00A2456E"/>
    <w:rsid w:val="00A2474B"/>
    <w:rsid w:val="00A24843"/>
    <w:rsid w:val="00A248C9"/>
    <w:rsid w:val="00A24C8D"/>
    <w:rsid w:val="00A24EEA"/>
    <w:rsid w:val="00A25068"/>
    <w:rsid w:val="00A256DF"/>
    <w:rsid w:val="00A25EAB"/>
    <w:rsid w:val="00A26167"/>
    <w:rsid w:val="00A2654A"/>
    <w:rsid w:val="00A26DC1"/>
    <w:rsid w:val="00A26EC6"/>
    <w:rsid w:val="00A27172"/>
    <w:rsid w:val="00A27C21"/>
    <w:rsid w:val="00A305FF"/>
    <w:rsid w:val="00A30885"/>
    <w:rsid w:val="00A30C18"/>
    <w:rsid w:val="00A316A0"/>
    <w:rsid w:val="00A31B66"/>
    <w:rsid w:val="00A322F8"/>
    <w:rsid w:val="00A32CBA"/>
    <w:rsid w:val="00A32DA8"/>
    <w:rsid w:val="00A352A8"/>
    <w:rsid w:val="00A355E9"/>
    <w:rsid w:val="00A36074"/>
    <w:rsid w:val="00A368E5"/>
    <w:rsid w:val="00A36C04"/>
    <w:rsid w:val="00A3726A"/>
    <w:rsid w:val="00A372D3"/>
    <w:rsid w:val="00A376CC"/>
    <w:rsid w:val="00A37B16"/>
    <w:rsid w:val="00A37E2A"/>
    <w:rsid w:val="00A413C3"/>
    <w:rsid w:val="00A4198B"/>
    <w:rsid w:val="00A42FAB"/>
    <w:rsid w:val="00A454B4"/>
    <w:rsid w:val="00A45563"/>
    <w:rsid w:val="00A458C5"/>
    <w:rsid w:val="00A45A53"/>
    <w:rsid w:val="00A45D8A"/>
    <w:rsid w:val="00A45E0B"/>
    <w:rsid w:val="00A45ECC"/>
    <w:rsid w:val="00A46AA7"/>
    <w:rsid w:val="00A46B33"/>
    <w:rsid w:val="00A473CA"/>
    <w:rsid w:val="00A47B78"/>
    <w:rsid w:val="00A5033A"/>
    <w:rsid w:val="00A51355"/>
    <w:rsid w:val="00A51657"/>
    <w:rsid w:val="00A51909"/>
    <w:rsid w:val="00A5194E"/>
    <w:rsid w:val="00A51B27"/>
    <w:rsid w:val="00A51D3A"/>
    <w:rsid w:val="00A5223A"/>
    <w:rsid w:val="00A52BC0"/>
    <w:rsid w:val="00A54261"/>
    <w:rsid w:val="00A5479A"/>
    <w:rsid w:val="00A54D48"/>
    <w:rsid w:val="00A55BBD"/>
    <w:rsid w:val="00A56B77"/>
    <w:rsid w:val="00A56C59"/>
    <w:rsid w:val="00A57886"/>
    <w:rsid w:val="00A6047A"/>
    <w:rsid w:val="00A604E9"/>
    <w:rsid w:val="00A6068D"/>
    <w:rsid w:val="00A6092E"/>
    <w:rsid w:val="00A60A7D"/>
    <w:rsid w:val="00A6125B"/>
    <w:rsid w:val="00A617DA"/>
    <w:rsid w:val="00A61A3F"/>
    <w:rsid w:val="00A61A8F"/>
    <w:rsid w:val="00A61B27"/>
    <w:rsid w:val="00A61D93"/>
    <w:rsid w:val="00A62824"/>
    <w:rsid w:val="00A63D33"/>
    <w:rsid w:val="00A63E1A"/>
    <w:rsid w:val="00A641EE"/>
    <w:rsid w:val="00A6442F"/>
    <w:rsid w:val="00A64C55"/>
    <w:rsid w:val="00A656AB"/>
    <w:rsid w:val="00A657DB"/>
    <w:rsid w:val="00A65F29"/>
    <w:rsid w:val="00A66A2F"/>
    <w:rsid w:val="00A66E34"/>
    <w:rsid w:val="00A673CD"/>
    <w:rsid w:val="00A6789B"/>
    <w:rsid w:val="00A67977"/>
    <w:rsid w:val="00A70984"/>
    <w:rsid w:val="00A70D1E"/>
    <w:rsid w:val="00A70E29"/>
    <w:rsid w:val="00A71062"/>
    <w:rsid w:val="00A71368"/>
    <w:rsid w:val="00A71C34"/>
    <w:rsid w:val="00A72552"/>
    <w:rsid w:val="00A73522"/>
    <w:rsid w:val="00A735D3"/>
    <w:rsid w:val="00A73704"/>
    <w:rsid w:val="00A73812"/>
    <w:rsid w:val="00A74198"/>
    <w:rsid w:val="00A747BA"/>
    <w:rsid w:val="00A749F9"/>
    <w:rsid w:val="00A755A2"/>
    <w:rsid w:val="00A75A43"/>
    <w:rsid w:val="00A76102"/>
    <w:rsid w:val="00A766E4"/>
    <w:rsid w:val="00A76A48"/>
    <w:rsid w:val="00A76D6A"/>
    <w:rsid w:val="00A76EB2"/>
    <w:rsid w:val="00A7753C"/>
    <w:rsid w:val="00A77A5B"/>
    <w:rsid w:val="00A77D51"/>
    <w:rsid w:val="00A77EE4"/>
    <w:rsid w:val="00A8020A"/>
    <w:rsid w:val="00A802A9"/>
    <w:rsid w:val="00A806CC"/>
    <w:rsid w:val="00A8070E"/>
    <w:rsid w:val="00A80830"/>
    <w:rsid w:val="00A811D9"/>
    <w:rsid w:val="00A816F7"/>
    <w:rsid w:val="00A81E86"/>
    <w:rsid w:val="00A81E8F"/>
    <w:rsid w:val="00A82018"/>
    <w:rsid w:val="00A821C9"/>
    <w:rsid w:val="00A821F4"/>
    <w:rsid w:val="00A824C0"/>
    <w:rsid w:val="00A8250F"/>
    <w:rsid w:val="00A82DD9"/>
    <w:rsid w:val="00A82DE2"/>
    <w:rsid w:val="00A82E12"/>
    <w:rsid w:val="00A83042"/>
    <w:rsid w:val="00A84CA8"/>
    <w:rsid w:val="00A8501E"/>
    <w:rsid w:val="00A85085"/>
    <w:rsid w:val="00A85A85"/>
    <w:rsid w:val="00A85B11"/>
    <w:rsid w:val="00A8605C"/>
    <w:rsid w:val="00A86150"/>
    <w:rsid w:val="00A8748D"/>
    <w:rsid w:val="00A901C5"/>
    <w:rsid w:val="00A921C9"/>
    <w:rsid w:val="00A924C2"/>
    <w:rsid w:val="00A92554"/>
    <w:rsid w:val="00A925F8"/>
    <w:rsid w:val="00A92ADA"/>
    <w:rsid w:val="00A92E02"/>
    <w:rsid w:val="00A94467"/>
    <w:rsid w:val="00A944EB"/>
    <w:rsid w:val="00A9460E"/>
    <w:rsid w:val="00A948D4"/>
    <w:rsid w:val="00A96409"/>
    <w:rsid w:val="00A968DB"/>
    <w:rsid w:val="00A96AF7"/>
    <w:rsid w:val="00A96F88"/>
    <w:rsid w:val="00A9784F"/>
    <w:rsid w:val="00AA0D7E"/>
    <w:rsid w:val="00AA0EB8"/>
    <w:rsid w:val="00AA17CE"/>
    <w:rsid w:val="00AA17EE"/>
    <w:rsid w:val="00AA1DE2"/>
    <w:rsid w:val="00AA2101"/>
    <w:rsid w:val="00AA2380"/>
    <w:rsid w:val="00AA2E99"/>
    <w:rsid w:val="00AA3084"/>
    <w:rsid w:val="00AA3A98"/>
    <w:rsid w:val="00AA499E"/>
    <w:rsid w:val="00AA4A2D"/>
    <w:rsid w:val="00AA6273"/>
    <w:rsid w:val="00AA6714"/>
    <w:rsid w:val="00AA6C9B"/>
    <w:rsid w:val="00AA7695"/>
    <w:rsid w:val="00AB0460"/>
    <w:rsid w:val="00AB0770"/>
    <w:rsid w:val="00AB0ACF"/>
    <w:rsid w:val="00AB1114"/>
    <w:rsid w:val="00AB1442"/>
    <w:rsid w:val="00AB1451"/>
    <w:rsid w:val="00AB16CA"/>
    <w:rsid w:val="00AB20FE"/>
    <w:rsid w:val="00AB2677"/>
    <w:rsid w:val="00AB27A5"/>
    <w:rsid w:val="00AB2BB8"/>
    <w:rsid w:val="00AB2CC4"/>
    <w:rsid w:val="00AB32E1"/>
    <w:rsid w:val="00AB34C8"/>
    <w:rsid w:val="00AB35B0"/>
    <w:rsid w:val="00AB3F0E"/>
    <w:rsid w:val="00AB3F31"/>
    <w:rsid w:val="00AB3FCD"/>
    <w:rsid w:val="00AB43E7"/>
    <w:rsid w:val="00AB4A7B"/>
    <w:rsid w:val="00AB5071"/>
    <w:rsid w:val="00AB5DA2"/>
    <w:rsid w:val="00AB63AB"/>
    <w:rsid w:val="00AB712E"/>
    <w:rsid w:val="00AB75CD"/>
    <w:rsid w:val="00AB76C0"/>
    <w:rsid w:val="00AB7C35"/>
    <w:rsid w:val="00AB7CA2"/>
    <w:rsid w:val="00AC0454"/>
    <w:rsid w:val="00AC1059"/>
    <w:rsid w:val="00AC1901"/>
    <w:rsid w:val="00AC1FAE"/>
    <w:rsid w:val="00AC22B5"/>
    <w:rsid w:val="00AC2628"/>
    <w:rsid w:val="00AC2658"/>
    <w:rsid w:val="00AC3552"/>
    <w:rsid w:val="00AC362A"/>
    <w:rsid w:val="00AC4712"/>
    <w:rsid w:val="00AC4BFB"/>
    <w:rsid w:val="00AC4CCA"/>
    <w:rsid w:val="00AC4DF7"/>
    <w:rsid w:val="00AC54DD"/>
    <w:rsid w:val="00AC5536"/>
    <w:rsid w:val="00AC562D"/>
    <w:rsid w:val="00AC5E66"/>
    <w:rsid w:val="00AC60DB"/>
    <w:rsid w:val="00AC6776"/>
    <w:rsid w:val="00AC7704"/>
    <w:rsid w:val="00AD036D"/>
    <w:rsid w:val="00AD07D6"/>
    <w:rsid w:val="00AD08D9"/>
    <w:rsid w:val="00AD0B6E"/>
    <w:rsid w:val="00AD19BD"/>
    <w:rsid w:val="00AD3903"/>
    <w:rsid w:val="00AD3F0D"/>
    <w:rsid w:val="00AD410B"/>
    <w:rsid w:val="00AD46E1"/>
    <w:rsid w:val="00AD4DFB"/>
    <w:rsid w:val="00AD4E64"/>
    <w:rsid w:val="00AD4F19"/>
    <w:rsid w:val="00AD5E18"/>
    <w:rsid w:val="00AD6B24"/>
    <w:rsid w:val="00AD6E78"/>
    <w:rsid w:val="00AD7DC6"/>
    <w:rsid w:val="00AE00F2"/>
    <w:rsid w:val="00AE0442"/>
    <w:rsid w:val="00AE06D6"/>
    <w:rsid w:val="00AE0A35"/>
    <w:rsid w:val="00AE0A44"/>
    <w:rsid w:val="00AE0BC7"/>
    <w:rsid w:val="00AE1C3C"/>
    <w:rsid w:val="00AE1DB8"/>
    <w:rsid w:val="00AE1F4A"/>
    <w:rsid w:val="00AE267C"/>
    <w:rsid w:val="00AE2B62"/>
    <w:rsid w:val="00AE33D0"/>
    <w:rsid w:val="00AE3474"/>
    <w:rsid w:val="00AE3BAE"/>
    <w:rsid w:val="00AE41BB"/>
    <w:rsid w:val="00AE499D"/>
    <w:rsid w:val="00AE73D6"/>
    <w:rsid w:val="00AE75EF"/>
    <w:rsid w:val="00AE7B9D"/>
    <w:rsid w:val="00AF080A"/>
    <w:rsid w:val="00AF1216"/>
    <w:rsid w:val="00AF1242"/>
    <w:rsid w:val="00AF15D5"/>
    <w:rsid w:val="00AF179D"/>
    <w:rsid w:val="00AF17B9"/>
    <w:rsid w:val="00AF1DB1"/>
    <w:rsid w:val="00AF1EA2"/>
    <w:rsid w:val="00AF3E3F"/>
    <w:rsid w:val="00AF41F4"/>
    <w:rsid w:val="00AF4412"/>
    <w:rsid w:val="00AF468B"/>
    <w:rsid w:val="00AF4BA4"/>
    <w:rsid w:val="00AF5971"/>
    <w:rsid w:val="00AF6092"/>
    <w:rsid w:val="00AF7A49"/>
    <w:rsid w:val="00AF7C8A"/>
    <w:rsid w:val="00AF7F93"/>
    <w:rsid w:val="00B00751"/>
    <w:rsid w:val="00B0173B"/>
    <w:rsid w:val="00B01D49"/>
    <w:rsid w:val="00B023BE"/>
    <w:rsid w:val="00B02734"/>
    <w:rsid w:val="00B02A0C"/>
    <w:rsid w:val="00B0396C"/>
    <w:rsid w:val="00B04343"/>
    <w:rsid w:val="00B04A52"/>
    <w:rsid w:val="00B04B42"/>
    <w:rsid w:val="00B05860"/>
    <w:rsid w:val="00B05A6B"/>
    <w:rsid w:val="00B063B9"/>
    <w:rsid w:val="00B07F50"/>
    <w:rsid w:val="00B10D97"/>
    <w:rsid w:val="00B10DE6"/>
    <w:rsid w:val="00B110EE"/>
    <w:rsid w:val="00B11710"/>
    <w:rsid w:val="00B11E71"/>
    <w:rsid w:val="00B124F7"/>
    <w:rsid w:val="00B126E1"/>
    <w:rsid w:val="00B13271"/>
    <w:rsid w:val="00B13D84"/>
    <w:rsid w:val="00B14A3E"/>
    <w:rsid w:val="00B15281"/>
    <w:rsid w:val="00B152D3"/>
    <w:rsid w:val="00B15B66"/>
    <w:rsid w:val="00B16E0F"/>
    <w:rsid w:val="00B17070"/>
    <w:rsid w:val="00B1712D"/>
    <w:rsid w:val="00B1714A"/>
    <w:rsid w:val="00B17224"/>
    <w:rsid w:val="00B17B45"/>
    <w:rsid w:val="00B17C0F"/>
    <w:rsid w:val="00B17C3D"/>
    <w:rsid w:val="00B17FCC"/>
    <w:rsid w:val="00B20196"/>
    <w:rsid w:val="00B20972"/>
    <w:rsid w:val="00B21D5C"/>
    <w:rsid w:val="00B226D3"/>
    <w:rsid w:val="00B22D95"/>
    <w:rsid w:val="00B22D9D"/>
    <w:rsid w:val="00B232E3"/>
    <w:rsid w:val="00B23616"/>
    <w:rsid w:val="00B23ABD"/>
    <w:rsid w:val="00B23E4E"/>
    <w:rsid w:val="00B23FEB"/>
    <w:rsid w:val="00B2412E"/>
    <w:rsid w:val="00B2471B"/>
    <w:rsid w:val="00B2483C"/>
    <w:rsid w:val="00B25596"/>
    <w:rsid w:val="00B261C5"/>
    <w:rsid w:val="00B26559"/>
    <w:rsid w:val="00B266C1"/>
    <w:rsid w:val="00B2708C"/>
    <w:rsid w:val="00B270C7"/>
    <w:rsid w:val="00B2732A"/>
    <w:rsid w:val="00B27FC3"/>
    <w:rsid w:val="00B30325"/>
    <w:rsid w:val="00B30ADA"/>
    <w:rsid w:val="00B30BD3"/>
    <w:rsid w:val="00B30CBC"/>
    <w:rsid w:val="00B30FF5"/>
    <w:rsid w:val="00B32D82"/>
    <w:rsid w:val="00B33296"/>
    <w:rsid w:val="00B33CE3"/>
    <w:rsid w:val="00B33FD8"/>
    <w:rsid w:val="00B34532"/>
    <w:rsid w:val="00B35538"/>
    <w:rsid w:val="00B35986"/>
    <w:rsid w:val="00B359EB"/>
    <w:rsid w:val="00B36ACB"/>
    <w:rsid w:val="00B36C5F"/>
    <w:rsid w:val="00B36E0D"/>
    <w:rsid w:val="00B36ECC"/>
    <w:rsid w:val="00B36F51"/>
    <w:rsid w:val="00B371B6"/>
    <w:rsid w:val="00B37FF1"/>
    <w:rsid w:val="00B37FFC"/>
    <w:rsid w:val="00B400E3"/>
    <w:rsid w:val="00B40722"/>
    <w:rsid w:val="00B40BFC"/>
    <w:rsid w:val="00B4128D"/>
    <w:rsid w:val="00B41367"/>
    <w:rsid w:val="00B42289"/>
    <w:rsid w:val="00B424B0"/>
    <w:rsid w:val="00B42788"/>
    <w:rsid w:val="00B42FD5"/>
    <w:rsid w:val="00B43049"/>
    <w:rsid w:val="00B43270"/>
    <w:rsid w:val="00B43424"/>
    <w:rsid w:val="00B43451"/>
    <w:rsid w:val="00B43478"/>
    <w:rsid w:val="00B43B89"/>
    <w:rsid w:val="00B43BFC"/>
    <w:rsid w:val="00B44AB7"/>
    <w:rsid w:val="00B44B65"/>
    <w:rsid w:val="00B44CC7"/>
    <w:rsid w:val="00B45C9F"/>
    <w:rsid w:val="00B4668D"/>
    <w:rsid w:val="00B4702F"/>
    <w:rsid w:val="00B5039C"/>
    <w:rsid w:val="00B510D1"/>
    <w:rsid w:val="00B51166"/>
    <w:rsid w:val="00B511A4"/>
    <w:rsid w:val="00B51660"/>
    <w:rsid w:val="00B51F13"/>
    <w:rsid w:val="00B530B1"/>
    <w:rsid w:val="00B53E68"/>
    <w:rsid w:val="00B541CA"/>
    <w:rsid w:val="00B55139"/>
    <w:rsid w:val="00B5535C"/>
    <w:rsid w:val="00B55B8C"/>
    <w:rsid w:val="00B55C5A"/>
    <w:rsid w:val="00B55C5B"/>
    <w:rsid w:val="00B55D72"/>
    <w:rsid w:val="00B55E37"/>
    <w:rsid w:val="00B5629E"/>
    <w:rsid w:val="00B564B0"/>
    <w:rsid w:val="00B56AC5"/>
    <w:rsid w:val="00B56BAA"/>
    <w:rsid w:val="00B56E31"/>
    <w:rsid w:val="00B57E29"/>
    <w:rsid w:val="00B603A7"/>
    <w:rsid w:val="00B60661"/>
    <w:rsid w:val="00B60E80"/>
    <w:rsid w:val="00B6155A"/>
    <w:rsid w:val="00B61A22"/>
    <w:rsid w:val="00B62963"/>
    <w:rsid w:val="00B62F3E"/>
    <w:rsid w:val="00B642D0"/>
    <w:rsid w:val="00B64BBB"/>
    <w:rsid w:val="00B65826"/>
    <w:rsid w:val="00B659C9"/>
    <w:rsid w:val="00B65C4A"/>
    <w:rsid w:val="00B65C5E"/>
    <w:rsid w:val="00B65DAB"/>
    <w:rsid w:val="00B66A0B"/>
    <w:rsid w:val="00B66EFF"/>
    <w:rsid w:val="00B66FE9"/>
    <w:rsid w:val="00B67295"/>
    <w:rsid w:val="00B673EA"/>
    <w:rsid w:val="00B67704"/>
    <w:rsid w:val="00B67A00"/>
    <w:rsid w:val="00B7050D"/>
    <w:rsid w:val="00B71144"/>
    <w:rsid w:val="00B71744"/>
    <w:rsid w:val="00B72093"/>
    <w:rsid w:val="00B7224D"/>
    <w:rsid w:val="00B72709"/>
    <w:rsid w:val="00B72BA0"/>
    <w:rsid w:val="00B72D16"/>
    <w:rsid w:val="00B7312B"/>
    <w:rsid w:val="00B74090"/>
    <w:rsid w:val="00B75928"/>
    <w:rsid w:val="00B75C44"/>
    <w:rsid w:val="00B76044"/>
    <w:rsid w:val="00B76641"/>
    <w:rsid w:val="00B76689"/>
    <w:rsid w:val="00B76783"/>
    <w:rsid w:val="00B767C1"/>
    <w:rsid w:val="00B769C9"/>
    <w:rsid w:val="00B76DA1"/>
    <w:rsid w:val="00B7709E"/>
    <w:rsid w:val="00B771E2"/>
    <w:rsid w:val="00B773E5"/>
    <w:rsid w:val="00B77824"/>
    <w:rsid w:val="00B77D1D"/>
    <w:rsid w:val="00B802E6"/>
    <w:rsid w:val="00B807E8"/>
    <w:rsid w:val="00B80844"/>
    <w:rsid w:val="00B818B9"/>
    <w:rsid w:val="00B81B5E"/>
    <w:rsid w:val="00B81DB1"/>
    <w:rsid w:val="00B81F16"/>
    <w:rsid w:val="00B82441"/>
    <w:rsid w:val="00B8291C"/>
    <w:rsid w:val="00B82DC8"/>
    <w:rsid w:val="00B82E01"/>
    <w:rsid w:val="00B82FE1"/>
    <w:rsid w:val="00B83D41"/>
    <w:rsid w:val="00B841C5"/>
    <w:rsid w:val="00B844B8"/>
    <w:rsid w:val="00B848F0"/>
    <w:rsid w:val="00B84A51"/>
    <w:rsid w:val="00B84B1D"/>
    <w:rsid w:val="00B84EB9"/>
    <w:rsid w:val="00B84FBD"/>
    <w:rsid w:val="00B85546"/>
    <w:rsid w:val="00B857E7"/>
    <w:rsid w:val="00B85D1A"/>
    <w:rsid w:val="00B863F2"/>
    <w:rsid w:val="00B87374"/>
    <w:rsid w:val="00B87DFC"/>
    <w:rsid w:val="00B905E5"/>
    <w:rsid w:val="00B90601"/>
    <w:rsid w:val="00B9173F"/>
    <w:rsid w:val="00B91EF8"/>
    <w:rsid w:val="00B923C3"/>
    <w:rsid w:val="00B93770"/>
    <w:rsid w:val="00B93A31"/>
    <w:rsid w:val="00B94A37"/>
    <w:rsid w:val="00B95B78"/>
    <w:rsid w:val="00B9673D"/>
    <w:rsid w:val="00B96A41"/>
    <w:rsid w:val="00B9732F"/>
    <w:rsid w:val="00B97D67"/>
    <w:rsid w:val="00B97E82"/>
    <w:rsid w:val="00B97E8B"/>
    <w:rsid w:val="00B97F28"/>
    <w:rsid w:val="00BA1625"/>
    <w:rsid w:val="00BA18AF"/>
    <w:rsid w:val="00BA29F4"/>
    <w:rsid w:val="00BA2AB3"/>
    <w:rsid w:val="00BA38E5"/>
    <w:rsid w:val="00BA3A4A"/>
    <w:rsid w:val="00BA472D"/>
    <w:rsid w:val="00BA4761"/>
    <w:rsid w:val="00BA49AA"/>
    <w:rsid w:val="00BA4B7B"/>
    <w:rsid w:val="00BA58A1"/>
    <w:rsid w:val="00BA5AE5"/>
    <w:rsid w:val="00BA66A6"/>
    <w:rsid w:val="00BA70D0"/>
    <w:rsid w:val="00BA739D"/>
    <w:rsid w:val="00BA76F4"/>
    <w:rsid w:val="00BA79C5"/>
    <w:rsid w:val="00BA7FBC"/>
    <w:rsid w:val="00BB047D"/>
    <w:rsid w:val="00BB0510"/>
    <w:rsid w:val="00BB0941"/>
    <w:rsid w:val="00BB0C76"/>
    <w:rsid w:val="00BB0E56"/>
    <w:rsid w:val="00BB194D"/>
    <w:rsid w:val="00BB1AD2"/>
    <w:rsid w:val="00BB1AF0"/>
    <w:rsid w:val="00BB1B26"/>
    <w:rsid w:val="00BB1DFC"/>
    <w:rsid w:val="00BB243F"/>
    <w:rsid w:val="00BB323F"/>
    <w:rsid w:val="00BB3C73"/>
    <w:rsid w:val="00BB3DDA"/>
    <w:rsid w:val="00BB4213"/>
    <w:rsid w:val="00BB49FE"/>
    <w:rsid w:val="00BB4AB8"/>
    <w:rsid w:val="00BB4D1F"/>
    <w:rsid w:val="00BB4E00"/>
    <w:rsid w:val="00BB5C44"/>
    <w:rsid w:val="00BB5D11"/>
    <w:rsid w:val="00BB5F75"/>
    <w:rsid w:val="00BB6309"/>
    <w:rsid w:val="00BB67B9"/>
    <w:rsid w:val="00BB6834"/>
    <w:rsid w:val="00BB68B4"/>
    <w:rsid w:val="00BB6D1B"/>
    <w:rsid w:val="00BC0702"/>
    <w:rsid w:val="00BC0D49"/>
    <w:rsid w:val="00BC0DC2"/>
    <w:rsid w:val="00BC282C"/>
    <w:rsid w:val="00BC28C2"/>
    <w:rsid w:val="00BC30A3"/>
    <w:rsid w:val="00BC386F"/>
    <w:rsid w:val="00BC3A6B"/>
    <w:rsid w:val="00BC3B6D"/>
    <w:rsid w:val="00BC3C49"/>
    <w:rsid w:val="00BC3E86"/>
    <w:rsid w:val="00BC455F"/>
    <w:rsid w:val="00BC5365"/>
    <w:rsid w:val="00BC5759"/>
    <w:rsid w:val="00BC5A31"/>
    <w:rsid w:val="00BC62C5"/>
    <w:rsid w:val="00BD066B"/>
    <w:rsid w:val="00BD0A1E"/>
    <w:rsid w:val="00BD0A3E"/>
    <w:rsid w:val="00BD0A3F"/>
    <w:rsid w:val="00BD1A7C"/>
    <w:rsid w:val="00BD1B2F"/>
    <w:rsid w:val="00BD1C64"/>
    <w:rsid w:val="00BD1D48"/>
    <w:rsid w:val="00BD2C92"/>
    <w:rsid w:val="00BD3F7C"/>
    <w:rsid w:val="00BD411F"/>
    <w:rsid w:val="00BD451F"/>
    <w:rsid w:val="00BD49EE"/>
    <w:rsid w:val="00BD4DDF"/>
    <w:rsid w:val="00BD4F30"/>
    <w:rsid w:val="00BD5BFA"/>
    <w:rsid w:val="00BD62A8"/>
    <w:rsid w:val="00BD6D5C"/>
    <w:rsid w:val="00BD707C"/>
    <w:rsid w:val="00BD744E"/>
    <w:rsid w:val="00BD7D64"/>
    <w:rsid w:val="00BE013C"/>
    <w:rsid w:val="00BE03D0"/>
    <w:rsid w:val="00BE0658"/>
    <w:rsid w:val="00BE1671"/>
    <w:rsid w:val="00BE1E56"/>
    <w:rsid w:val="00BE1F6D"/>
    <w:rsid w:val="00BE2919"/>
    <w:rsid w:val="00BE2B70"/>
    <w:rsid w:val="00BE2D34"/>
    <w:rsid w:val="00BE3298"/>
    <w:rsid w:val="00BE424B"/>
    <w:rsid w:val="00BE4839"/>
    <w:rsid w:val="00BE490F"/>
    <w:rsid w:val="00BE5464"/>
    <w:rsid w:val="00BE5859"/>
    <w:rsid w:val="00BE5F5F"/>
    <w:rsid w:val="00BE6603"/>
    <w:rsid w:val="00BE6B0A"/>
    <w:rsid w:val="00BE6E74"/>
    <w:rsid w:val="00BE7D18"/>
    <w:rsid w:val="00BE7DC5"/>
    <w:rsid w:val="00BE7E0C"/>
    <w:rsid w:val="00BE7FCA"/>
    <w:rsid w:val="00BF027B"/>
    <w:rsid w:val="00BF0820"/>
    <w:rsid w:val="00BF0A92"/>
    <w:rsid w:val="00BF0EFD"/>
    <w:rsid w:val="00BF1B29"/>
    <w:rsid w:val="00BF1B2A"/>
    <w:rsid w:val="00BF2002"/>
    <w:rsid w:val="00BF2470"/>
    <w:rsid w:val="00BF2BAE"/>
    <w:rsid w:val="00BF2BCB"/>
    <w:rsid w:val="00BF2F05"/>
    <w:rsid w:val="00BF3F1E"/>
    <w:rsid w:val="00BF47DC"/>
    <w:rsid w:val="00BF4802"/>
    <w:rsid w:val="00BF4BCD"/>
    <w:rsid w:val="00BF5B0D"/>
    <w:rsid w:val="00BF5B4F"/>
    <w:rsid w:val="00BF64A8"/>
    <w:rsid w:val="00BF6C72"/>
    <w:rsid w:val="00BF73B4"/>
    <w:rsid w:val="00BF7718"/>
    <w:rsid w:val="00BF7968"/>
    <w:rsid w:val="00C0038B"/>
    <w:rsid w:val="00C008BD"/>
    <w:rsid w:val="00C01150"/>
    <w:rsid w:val="00C017A3"/>
    <w:rsid w:val="00C02BA5"/>
    <w:rsid w:val="00C02BCE"/>
    <w:rsid w:val="00C02F0E"/>
    <w:rsid w:val="00C039C5"/>
    <w:rsid w:val="00C03B95"/>
    <w:rsid w:val="00C03CB1"/>
    <w:rsid w:val="00C03DDF"/>
    <w:rsid w:val="00C04C5F"/>
    <w:rsid w:val="00C04D6E"/>
    <w:rsid w:val="00C04E37"/>
    <w:rsid w:val="00C04FE1"/>
    <w:rsid w:val="00C05639"/>
    <w:rsid w:val="00C06910"/>
    <w:rsid w:val="00C06A08"/>
    <w:rsid w:val="00C06EA4"/>
    <w:rsid w:val="00C0705D"/>
    <w:rsid w:val="00C07617"/>
    <w:rsid w:val="00C103A9"/>
    <w:rsid w:val="00C10533"/>
    <w:rsid w:val="00C10B78"/>
    <w:rsid w:val="00C10CCF"/>
    <w:rsid w:val="00C1205D"/>
    <w:rsid w:val="00C122AB"/>
    <w:rsid w:val="00C129A2"/>
    <w:rsid w:val="00C12A91"/>
    <w:rsid w:val="00C131D5"/>
    <w:rsid w:val="00C1380D"/>
    <w:rsid w:val="00C13829"/>
    <w:rsid w:val="00C13B36"/>
    <w:rsid w:val="00C1601E"/>
    <w:rsid w:val="00C1605E"/>
    <w:rsid w:val="00C16832"/>
    <w:rsid w:val="00C169DC"/>
    <w:rsid w:val="00C16DEE"/>
    <w:rsid w:val="00C16F37"/>
    <w:rsid w:val="00C17B64"/>
    <w:rsid w:val="00C17BD9"/>
    <w:rsid w:val="00C203BE"/>
    <w:rsid w:val="00C20440"/>
    <w:rsid w:val="00C20E35"/>
    <w:rsid w:val="00C213DA"/>
    <w:rsid w:val="00C21D66"/>
    <w:rsid w:val="00C21E07"/>
    <w:rsid w:val="00C2264A"/>
    <w:rsid w:val="00C2267A"/>
    <w:rsid w:val="00C22757"/>
    <w:rsid w:val="00C22CEC"/>
    <w:rsid w:val="00C22D36"/>
    <w:rsid w:val="00C23457"/>
    <w:rsid w:val="00C2366D"/>
    <w:rsid w:val="00C236A9"/>
    <w:rsid w:val="00C238A8"/>
    <w:rsid w:val="00C23BA1"/>
    <w:rsid w:val="00C23F9F"/>
    <w:rsid w:val="00C24115"/>
    <w:rsid w:val="00C24203"/>
    <w:rsid w:val="00C247FA"/>
    <w:rsid w:val="00C248FC"/>
    <w:rsid w:val="00C262A3"/>
    <w:rsid w:val="00C27109"/>
    <w:rsid w:val="00C272C6"/>
    <w:rsid w:val="00C279FF"/>
    <w:rsid w:val="00C27C13"/>
    <w:rsid w:val="00C27CF7"/>
    <w:rsid w:val="00C30149"/>
    <w:rsid w:val="00C30A8D"/>
    <w:rsid w:val="00C316BB"/>
    <w:rsid w:val="00C322DA"/>
    <w:rsid w:val="00C3299D"/>
    <w:rsid w:val="00C3350D"/>
    <w:rsid w:val="00C33D3B"/>
    <w:rsid w:val="00C34654"/>
    <w:rsid w:val="00C347C7"/>
    <w:rsid w:val="00C34F53"/>
    <w:rsid w:val="00C35128"/>
    <w:rsid w:val="00C353E4"/>
    <w:rsid w:val="00C35B2A"/>
    <w:rsid w:val="00C35C65"/>
    <w:rsid w:val="00C36651"/>
    <w:rsid w:val="00C371D4"/>
    <w:rsid w:val="00C3721D"/>
    <w:rsid w:val="00C3748D"/>
    <w:rsid w:val="00C37F42"/>
    <w:rsid w:val="00C40510"/>
    <w:rsid w:val="00C407FA"/>
    <w:rsid w:val="00C40D27"/>
    <w:rsid w:val="00C41107"/>
    <w:rsid w:val="00C42363"/>
    <w:rsid w:val="00C425B4"/>
    <w:rsid w:val="00C4280D"/>
    <w:rsid w:val="00C42F0F"/>
    <w:rsid w:val="00C439F9"/>
    <w:rsid w:val="00C442FA"/>
    <w:rsid w:val="00C44DAE"/>
    <w:rsid w:val="00C44FB9"/>
    <w:rsid w:val="00C45279"/>
    <w:rsid w:val="00C4602F"/>
    <w:rsid w:val="00C46328"/>
    <w:rsid w:val="00C466C5"/>
    <w:rsid w:val="00C46748"/>
    <w:rsid w:val="00C46800"/>
    <w:rsid w:val="00C46D2B"/>
    <w:rsid w:val="00C46E11"/>
    <w:rsid w:val="00C5046F"/>
    <w:rsid w:val="00C50DCC"/>
    <w:rsid w:val="00C51061"/>
    <w:rsid w:val="00C51A2F"/>
    <w:rsid w:val="00C51C03"/>
    <w:rsid w:val="00C51C1E"/>
    <w:rsid w:val="00C52DE9"/>
    <w:rsid w:val="00C52ED2"/>
    <w:rsid w:val="00C53139"/>
    <w:rsid w:val="00C5325E"/>
    <w:rsid w:val="00C5329C"/>
    <w:rsid w:val="00C53A3E"/>
    <w:rsid w:val="00C53C1A"/>
    <w:rsid w:val="00C53DCC"/>
    <w:rsid w:val="00C53E2E"/>
    <w:rsid w:val="00C544A6"/>
    <w:rsid w:val="00C5450D"/>
    <w:rsid w:val="00C54B8A"/>
    <w:rsid w:val="00C54FE1"/>
    <w:rsid w:val="00C551B8"/>
    <w:rsid w:val="00C55AE7"/>
    <w:rsid w:val="00C55B11"/>
    <w:rsid w:val="00C55C77"/>
    <w:rsid w:val="00C5647D"/>
    <w:rsid w:val="00C576E0"/>
    <w:rsid w:val="00C57B9A"/>
    <w:rsid w:val="00C603EF"/>
    <w:rsid w:val="00C609EE"/>
    <w:rsid w:val="00C61066"/>
    <w:rsid w:val="00C611D3"/>
    <w:rsid w:val="00C619BF"/>
    <w:rsid w:val="00C627E3"/>
    <w:rsid w:val="00C62889"/>
    <w:rsid w:val="00C62D3F"/>
    <w:rsid w:val="00C6325D"/>
    <w:rsid w:val="00C63589"/>
    <w:rsid w:val="00C636E2"/>
    <w:rsid w:val="00C63A01"/>
    <w:rsid w:val="00C63CB1"/>
    <w:rsid w:val="00C640ED"/>
    <w:rsid w:val="00C64521"/>
    <w:rsid w:val="00C6467A"/>
    <w:rsid w:val="00C64DD6"/>
    <w:rsid w:val="00C64F68"/>
    <w:rsid w:val="00C654CC"/>
    <w:rsid w:val="00C658C2"/>
    <w:rsid w:val="00C65ADE"/>
    <w:rsid w:val="00C6612A"/>
    <w:rsid w:val="00C66E78"/>
    <w:rsid w:val="00C670A6"/>
    <w:rsid w:val="00C671D2"/>
    <w:rsid w:val="00C673C6"/>
    <w:rsid w:val="00C674D9"/>
    <w:rsid w:val="00C7066B"/>
    <w:rsid w:val="00C70835"/>
    <w:rsid w:val="00C70BB1"/>
    <w:rsid w:val="00C7138F"/>
    <w:rsid w:val="00C722A6"/>
    <w:rsid w:val="00C72597"/>
    <w:rsid w:val="00C726E0"/>
    <w:rsid w:val="00C72B3B"/>
    <w:rsid w:val="00C72CC2"/>
    <w:rsid w:val="00C731DD"/>
    <w:rsid w:val="00C73266"/>
    <w:rsid w:val="00C73CB8"/>
    <w:rsid w:val="00C743B7"/>
    <w:rsid w:val="00C7490E"/>
    <w:rsid w:val="00C74A6E"/>
    <w:rsid w:val="00C75222"/>
    <w:rsid w:val="00C75DD5"/>
    <w:rsid w:val="00C76135"/>
    <w:rsid w:val="00C765B2"/>
    <w:rsid w:val="00C76B8B"/>
    <w:rsid w:val="00C77E36"/>
    <w:rsid w:val="00C80D52"/>
    <w:rsid w:val="00C80DEF"/>
    <w:rsid w:val="00C812A6"/>
    <w:rsid w:val="00C81455"/>
    <w:rsid w:val="00C816FA"/>
    <w:rsid w:val="00C81A9F"/>
    <w:rsid w:val="00C8207E"/>
    <w:rsid w:val="00C82440"/>
    <w:rsid w:val="00C825C2"/>
    <w:rsid w:val="00C82771"/>
    <w:rsid w:val="00C82BA7"/>
    <w:rsid w:val="00C82CC1"/>
    <w:rsid w:val="00C83033"/>
    <w:rsid w:val="00C8420C"/>
    <w:rsid w:val="00C84553"/>
    <w:rsid w:val="00C845C4"/>
    <w:rsid w:val="00C8464E"/>
    <w:rsid w:val="00C84A58"/>
    <w:rsid w:val="00C84F7B"/>
    <w:rsid w:val="00C85148"/>
    <w:rsid w:val="00C85959"/>
    <w:rsid w:val="00C86075"/>
    <w:rsid w:val="00C861E9"/>
    <w:rsid w:val="00C865A4"/>
    <w:rsid w:val="00C86681"/>
    <w:rsid w:val="00C8696A"/>
    <w:rsid w:val="00C86B6E"/>
    <w:rsid w:val="00C86D8F"/>
    <w:rsid w:val="00C87421"/>
    <w:rsid w:val="00C879EF"/>
    <w:rsid w:val="00C87C14"/>
    <w:rsid w:val="00C90A1A"/>
    <w:rsid w:val="00C90FE0"/>
    <w:rsid w:val="00C914B6"/>
    <w:rsid w:val="00C9155B"/>
    <w:rsid w:val="00C91584"/>
    <w:rsid w:val="00C919EA"/>
    <w:rsid w:val="00C91BBF"/>
    <w:rsid w:val="00C91C44"/>
    <w:rsid w:val="00C92266"/>
    <w:rsid w:val="00C922D0"/>
    <w:rsid w:val="00C92ECC"/>
    <w:rsid w:val="00C931AC"/>
    <w:rsid w:val="00C9386F"/>
    <w:rsid w:val="00C938E4"/>
    <w:rsid w:val="00C93B2A"/>
    <w:rsid w:val="00C93C3E"/>
    <w:rsid w:val="00C940E7"/>
    <w:rsid w:val="00C947A9"/>
    <w:rsid w:val="00C94DD3"/>
    <w:rsid w:val="00C94FE0"/>
    <w:rsid w:val="00C9549F"/>
    <w:rsid w:val="00C95E91"/>
    <w:rsid w:val="00C96A6E"/>
    <w:rsid w:val="00C96F2A"/>
    <w:rsid w:val="00C97481"/>
    <w:rsid w:val="00C97AB1"/>
    <w:rsid w:val="00C97E79"/>
    <w:rsid w:val="00C97F53"/>
    <w:rsid w:val="00CA05BF"/>
    <w:rsid w:val="00CA05F8"/>
    <w:rsid w:val="00CA19D6"/>
    <w:rsid w:val="00CA1B2F"/>
    <w:rsid w:val="00CA1F83"/>
    <w:rsid w:val="00CA1FB3"/>
    <w:rsid w:val="00CA2060"/>
    <w:rsid w:val="00CA2D14"/>
    <w:rsid w:val="00CA3307"/>
    <w:rsid w:val="00CA4687"/>
    <w:rsid w:val="00CA56BE"/>
    <w:rsid w:val="00CA5DB4"/>
    <w:rsid w:val="00CA5DBC"/>
    <w:rsid w:val="00CA690A"/>
    <w:rsid w:val="00CA69FB"/>
    <w:rsid w:val="00CA6A64"/>
    <w:rsid w:val="00CA6ED2"/>
    <w:rsid w:val="00CA72B4"/>
    <w:rsid w:val="00CA7DB6"/>
    <w:rsid w:val="00CA7F45"/>
    <w:rsid w:val="00CB001F"/>
    <w:rsid w:val="00CB05A1"/>
    <w:rsid w:val="00CB09F8"/>
    <w:rsid w:val="00CB0A41"/>
    <w:rsid w:val="00CB0AEE"/>
    <w:rsid w:val="00CB0E6C"/>
    <w:rsid w:val="00CB0FC1"/>
    <w:rsid w:val="00CB1927"/>
    <w:rsid w:val="00CB1983"/>
    <w:rsid w:val="00CB1C45"/>
    <w:rsid w:val="00CB2084"/>
    <w:rsid w:val="00CB25CE"/>
    <w:rsid w:val="00CB2BE0"/>
    <w:rsid w:val="00CB2DB5"/>
    <w:rsid w:val="00CB2F6F"/>
    <w:rsid w:val="00CB3297"/>
    <w:rsid w:val="00CB3488"/>
    <w:rsid w:val="00CB3667"/>
    <w:rsid w:val="00CB3DFC"/>
    <w:rsid w:val="00CB47FE"/>
    <w:rsid w:val="00CB54EC"/>
    <w:rsid w:val="00CB58F5"/>
    <w:rsid w:val="00CB6002"/>
    <w:rsid w:val="00CB67CF"/>
    <w:rsid w:val="00CB71B0"/>
    <w:rsid w:val="00CB7E44"/>
    <w:rsid w:val="00CC0B69"/>
    <w:rsid w:val="00CC0C5C"/>
    <w:rsid w:val="00CC19AB"/>
    <w:rsid w:val="00CC2870"/>
    <w:rsid w:val="00CC2FBB"/>
    <w:rsid w:val="00CC31AC"/>
    <w:rsid w:val="00CC387D"/>
    <w:rsid w:val="00CC39A2"/>
    <w:rsid w:val="00CC3D77"/>
    <w:rsid w:val="00CC42EF"/>
    <w:rsid w:val="00CC4B13"/>
    <w:rsid w:val="00CC5025"/>
    <w:rsid w:val="00CC5731"/>
    <w:rsid w:val="00CC5882"/>
    <w:rsid w:val="00CC5C53"/>
    <w:rsid w:val="00CC67DB"/>
    <w:rsid w:val="00CC6C1B"/>
    <w:rsid w:val="00CC74B6"/>
    <w:rsid w:val="00CC7AEB"/>
    <w:rsid w:val="00CC7B00"/>
    <w:rsid w:val="00CC7E0C"/>
    <w:rsid w:val="00CD012F"/>
    <w:rsid w:val="00CD028B"/>
    <w:rsid w:val="00CD063B"/>
    <w:rsid w:val="00CD0FEE"/>
    <w:rsid w:val="00CD1303"/>
    <w:rsid w:val="00CD16EA"/>
    <w:rsid w:val="00CD2046"/>
    <w:rsid w:val="00CD2971"/>
    <w:rsid w:val="00CD2C2B"/>
    <w:rsid w:val="00CD2F26"/>
    <w:rsid w:val="00CD2FC5"/>
    <w:rsid w:val="00CD3A93"/>
    <w:rsid w:val="00CD4295"/>
    <w:rsid w:val="00CD44F2"/>
    <w:rsid w:val="00CD5AD2"/>
    <w:rsid w:val="00CD5F40"/>
    <w:rsid w:val="00CD6009"/>
    <w:rsid w:val="00CD621E"/>
    <w:rsid w:val="00CD7000"/>
    <w:rsid w:val="00CD7AE2"/>
    <w:rsid w:val="00CE0417"/>
    <w:rsid w:val="00CE0891"/>
    <w:rsid w:val="00CE09C1"/>
    <w:rsid w:val="00CE0BE1"/>
    <w:rsid w:val="00CE1732"/>
    <w:rsid w:val="00CE1961"/>
    <w:rsid w:val="00CE1996"/>
    <w:rsid w:val="00CE2078"/>
    <w:rsid w:val="00CE2D55"/>
    <w:rsid w:val="00CE3974"/>
    <w:rsid w:val="00CE3DEA"/>
    <w:rsid w:val="00CE4164"/>
    <w:rsid w:val="00CE42BF"/>
    <w:rsid w:val="00CE4594"/>
    <w:rsid w:val="00CE5014"/>
    <w:rsid w:val="00CE61C4"/>
    <w:rsid w:val="00CE698F"/>
    <w:rsid w:val="00CE6CF7"/>
    <w:rsid w:val="00CF0321"/>
    <w:rsid w:val="00CF087E"/>
    <w:rsid w:val="00CF0D1E"/>
    <w:rsid w:val="00CF25D0"/>
    <w:rsid w:val="00CF3481"/>
    <w:rsid w:val="00CF4004"/>
    <w:rsid w:val="00CF441B"/>
    <w:rsid w:val="00CF4B00"/>
    <w:rsid w:val="00CF4B07"/>
    <w:rsid w:val="00CF54E5"/>
    <w:rsid w:val="00CF60B6"/>
    <w:rsid w:val="00CF62C0"/>
    <w:rsid w:val="00CF6FF0"/>
    <w:rsid w:val="00CF710A"/>
    <w:rsid w:val="00CF7350"/>
    <w:rsid w:val="00CF7D7C"/>
    <w:rsid w:val="00D0007C"/>
    <w:rsid w:val="00D00792"/>
    <w:rsid w:val="00D00877"/>
    <w:rsid w:val="00D00916"/>
    <w:rsid w:val="00D01C8D"/>
    <w:rsid w:val="00D02140"/>
    <w:rsid w:val="00D029FA"/>
    <w:rsid w:val="00D0375F"/>
    <w:rsid w:val="00D03C06"/>
    <w:rsid w:val="00D03D04"/>
    <w:rsid w:val="00D03E53"/>
    <w:rsid w:val="00D03EF5"/>
    <w:rsid w:val="00D0400B"/>
    <w:rsid w:val="00D04D87"/>
    <w:rsid w:val="00D04EE0"/>
    <w:rsid w:val="00D050D9"/>
    <w:rsid w:val="00D054B4"/>
    <w:rsid w:val="00D0552D"/>
    <w:rsid w:val="00D05813"/>
    <w:rsid w:val="00D05A51"/>
    <w:rsid w:val="00D05F44"/>
    <w:rsid w:val="00D0627E"/>
    <w:rsid w:val="00D0684D"/>
    <w:rsid w:val="00D069D7"/>
    <w:rsid w:val="00D06A51"/>
    <w:rsid w:val="00D06E65"/>
    <w:rsid w:val="00D0735D"/>
    <w:rsid w:val="00D07C5D"/>
    <w:rsid w:val="00D1052C"/>
    <w:rsid w:val="00D10E9A"/>
    <w:rsid w:val="00D1148C"/>
    <w:rsid w:val="00D1301F"/>
    <w:rsid w:val="00D13A46"/>
    <w:rsid w:val="00D13DE1"/>
    <w:rsid w:val="00D13E30"/>
    <w:rsid w:val="00D13EA2"/>
    <w:rsid w:val="00D148B8"/>
    <w:rsid w:val="00D154B1"/>
    <w:rsid w:val="00D15D99"/>
    <w:rsid w:val="00D1639F"/>
    <w:rsid w:val="00D16457"/>
    <w:rsid w:val="00D16691"/>
    <w:rsid w:val="00D171AA"/>
    <w:rsid w:val="00D1733B"/>
    <w:rsid w:val="00D17D70"/>
    <w:rsid w:val="00D20287"/>
    <w:rsid w:val="00D20836"/>
    <w:rsid w:val="00D20870"/>
    <w:rsid w:val="00D22B5D"/>
    <w:rsid w:val="00D23844"/>
    <w:rsid w:val="00D247F4"/>
    <w:rsid w:val="00D24EBF"/>
    <w:rsid w:val="00D25467"/>
    <w:rsid w:val="00D266AB"/>
    <w:rsid w:val="00D270FA"/>
    <w:rsid w:val="00D2751F"/>
    <w:rsid w:val="00D27F61"/>
    <w:rsid w:val="00D30381"/>
    <w:rsid w:val="00D309DF"/>
    <w:rsid w:val="00D30A5B"/>
    <w:rsid w:val="00D31401"/>
    <w:rsid w:val="00D3174C"/>
    <w:rsid w:val="00D3183A"/>
    <w:rsid w:val="00D32154"/>
    <w:rsid w:val="00D3232F"/>
    <w:rsid w:val="00D3375B"/>
    <w:rsid w:val="00D33E5A"/>
    <w:rsid w:val="00D3412D"/>
    <w:rsid w:val="00D34727"/>
    <w:rsid w:val="00D348BD"/>
    <w:rsid w:val="00D3526F"/>
    <w:rsid w:val="00D35545"/>
    <w:rsid w:val="00D3557F"/>
    <w:rsid w:val="00D357A5"/>
    <w:rsid w:val="00D35D30"/>
    <w:rsid w:val="00D35EAE"/>
    <w:rsid w:val="00D361B9"/>
    <w:rsid w:val="00D362DA"/>
    <w:rsid w:val="00D36DE2"/>
    <w:rsid w:val="00D37085"/>
    <w:rsid w:val="00D4003E"/>
    <w:rsid w:val="00D4062A"/>
    <w:rsid w:val="00D4071A"/>
    <w:rsid w:val="00D42234"/>
    <w:rsid w:val="00D431D3"/>
    <w:rsid w:val="00D43B09"/>
    <w:rsid w:val="00D450C7"/>
    <w:rsid w:val="00D45B5A"/>
    <w:rsid w:val="00D45F12"/>
    <w:rsid w:val="00D4612C"/>
    <w:rsid w:val="00D46885"/>
    <w:rsid w:val="00D46C68"/>
    <w:rsid w:val="00D46C9F"/>
    <w:rsid w:val="00D47304"/>
    <w:rsid w:val="00D474A7"/>
    <w:rsid w:val="00D47540"/>
    <w:rsid w:val="00D4770B"/>
    <w:rsid w:val="00D50067"/>
    <w:rsid w:val="00D50C67"/>
    <w:rsid w:val="00D51082"/>
    <w:rsid w:val="00D51CE1"/>
    <w:rsid w:val="00D51DBB"/>
    <w:rsid w:val="00D51DF0"/>
    <w:rsid w:val="00D52164"/>
    <w:rsid w:val="00D5218C"/>
    <w:rsid w:val="00D527EF"/>
    <w:rsid w:val="00D53478"/>
    <w:rsid w:val="00D53536"/>
    <w:rsid w:val="00D5372C"/>
    <w:rsid w:val="00D53897"/>
    <w:rsid w:val="00D53C1E"/>
    <w:rsid w:val="00D53E96"/>
    <w:rsid w:val="00D54020"/>
    <w:rsid w:val="00D546D3"/>
    <w:rsid w:val="00D54F70"/>
    <w:rsid w:val="00D550FF"/>
    <w:rsid w:val="00D55C25"/>
    <w:rsid w:val="00D55F9E"/>
    <w:rsid w:val="00D5615A"/>
    <w:rsid w:val="00D56680"/>
    <w:rsid w:val="00D567F8"/>
    <w:rsid w:val="00D5761C"/>
    <w:rsid w:val="00D5780D"/>
    <w:rsid w:val="00D57BCB"/>
    <w:rsid w:val="00D57E21"/>
    <w:rsid w:val="00D605C8"/>
    <w:rsid w:val="00D60BA2"/>
    <w:rsid w:val="00D61A79"/>
    <w:rsid w:val="00D620A1"/>
    <w:rsid w:val="00D6256A"/>
    <w:rsid w:val="00D62CE1"/>
    <w:rsid w:val="00D634B7"/>
    <w:rsid w:val="00D6351B"/>
    <w:rsid w:val="00D635EC"/>
    <w:rsid w:val="00D641BB"/>
    <w:rsid w:val="00D642D9"/>
    <w:rsid w:val="00D6443B"/>
    <w:rsid w:val="00D6483B"/>
    <w:rsid w:val="00D66538"/>
    <w:rsid w:val="00D6654A"/>
    <w:rsid w:val="00D667BE"/>
    <w:rsid w:val="00D669EC"/>
    <w:rsid w:val="00D66D00"/>
    <w:rsid w:val="00D66EFD"/>
    <w:rsid w:val="00D66F7F"/>
    <w:rsid w:val="00D67276"/>
    <w:rsid w:val="00D67324"/>
    <w:rsid w:val="00D67A7E"/>
    <w:rsid w:val="00D70DA3"/>
    <w:rsid w:val="00D70E0A"/>
    <w:rsid w:val="00D713F3"/>
    <w:rsid w:val="00D71800"/>
    <w:rsid w:val="00D71C40"/>
    <w:rsid w:val="00D7296A"/>
    <w:rsid w:val="00D72BA6"/>
    <w:rsid w:val="00D7312B"/>
    <w:rsid w:val="00D737D4"/>
    <w:rsid w:val="00D7393A"/>
    <w:rsid w:val="00D73BBB"/>
    <w:rsid w:val="00D73E2A"/>
    <w:rsid w:val="00D74091"/>
    <w:rsid w:val="00D741EB"/>
    <w:rsid w:val="00D749AB"/>
    <w:rsid w:val="00D74A3B"/>
    <w:rsid w:val="00D756D6"/>
    <w:rsid w:val="00D758C1"/>
    <w:rsid w:val="00D75DB6"/>
    <w:rsid w:val="00D7649B"/>
    <w:rsid w:val="00D77566"/>
    <w:rsid w:val="00D776A3"/>
    <w:rsid w:val="00D77B57"/>
    <w:rsid w:val="00D77F2C"/>
    <w:rsid w:val="00D80A21"/>
    <w:rsid w:val="00D813D5"/>
    <w:rsid w:val="00D82931"/>
    <w:rsid w:val="00D82B9A"/>
    <w:rsid w:val="00D82C1F"/>
    <w:rsid w:val="00D82E2B"/>
    <w:rsid w:val="00D82ECD"/>
    <w:rsid w:val="00D83006"/>
    <w:rsid w:val="00D83BBE"/>
    <w:rsid w:val="00D83DE1"/>
    <w:rsid w:val="00D8474F"/>
    <w:rsid w:val="00D847AF"/>
    <w:rsid w:val="00D84E7E"/>
    <w:rsid w:val="00D84F24"/>
    <w:rsid w:val="00D85BB0"/>
    <w:rsid w:val="00D8674F"/>
    <w:rsid w:val="00D8683A"/>
    <w:rsid w:val="00D8700F"/>
    <w:rsid w:val="00D871DD"/>
    <w:rsid w:val="00D87704"/>
    <w:rsid w:val="00D87DF3"/>
    <w:rsid w:val="00D904DC"/>
    <w:rsid w:val="00D9064F"/>
    <w:rsid w:val="00D909E4"/>
    <w:rsid w:val="00D910EF"/>
    <w:rsid w:val="00D91151"/>
    <w:rsid w:val="00D91C85"/>
    <w:rsid w:val="00D93A94"/>
    <w:rsid w:val="00D93DB3"/>
    <w:rsid w:val="00D940E5"/>
    <w:rsid w:val="00D94418"/>
    <w:rsid w:val="00D9486C"/>
    <w:rsid w:val="00D94D1A"/>
    <w:rsid w:val="00D9513E"/>
    <w:rsid w:val="00D95206"/>
    <w:rsid w:val="00D960B2"/>
    <w:rsid w:val="00D960F1"/>
    <w:rsid w:val="00D9781D"/>
    <w:rsid w:val="00D978A6"/>
    <w:rsid w:val="00D97952"/>
    <w:rsid w:val="00D97F9E"/>
    <w:rsid w:val="00DA0C79"/>
    <w:rsid w:val="00DA0C7F"/>
    <w:rsid w:val="00DA1400"/>
    <w:rsid w:val="00DA168C"/>
    <w:rsid w:val="00DA1D8C"/>
    <w:rsid w:val="00DA1F4C"/>
    <w:rsid w:val="00DA2230"/>
    <w:rsid w:val="00DA2959"/>
    <w:rsid w:val="00DA2B98"/>
    <w:rsid w:val="00DA2BC1"/>
    <w:rsid w:val="00DA2F13"/>
    <w:rsid w:val="00DA325A"/>
    <w:rsid w:val="00DA3E1A"/>
    <w:rsid w:val="00DA4B20"/>
    <w:rsid w:val="00DA4C7C"/>
    <w:rsid w:val="00DA5240"/>
    <w:rsid w:val="00DA53C7"/>
    <w:rsid w:val="00DA5D80"/>
    <w:rsid w:val="00DA6288"/>
    <w:rsid w:val="00DA787F"/>
    <w:rsid w:val="00DA7A7B"/>
    <w:rsid w:val="00DB00D7"/>
    <w:rsid w:val="00DB068D"/>
    <w:rsid w:val="00DB0A46"/>
    <w:rsid w:val="00DB0C60"/>
    <w:rsid w:val="00DB1085"/>
    <w:rsid w:val="00DB1BAF"/>
    <w:rsid w:val="00DB1D91"/>
    <w:rsid w:val="00DB1DBB"/>
    <w:rsid w:val="00DB2578"/>
    <w:rsid w:val="00DB371B"/>
    <w:rsid w:val="00DB4337"/>
    <w:rsid w:val="00DB4DE1"/>
    <w:rsid w:val="00DB50F4"/>
    <w:rsid w:val="00DB5192"/>
    <w:rsid w:val="00DB64D9"/>
    <w:rsid w:val="00DB6E25"/>
    <w:rsid w:val="00DB7271"/>
    <w:rsid w:val="00DB7DFC"/>
    <w:rsid w:val="00DC015B"/>
    <w:rsid w:val="00DC0463"/>
    <w:rsid w:val="00DC05E3"/>
    <w:rsid w:val="00DC06FA"/>
    <w:rsid w:val="00DC1020"/>
    <w:rsid w:val="00DC1A0C"/>
    <w:rsid w:val="00DC3052"/>
    <w:rsid w:val="00DC3E3E"/>
    <w:rsid w:val="00DC4F63"/>
    <w:rsid w:val="00DC5343"/>
    <w:rsid w:val="00DC5B45"/>
    <w:rsid w:val="00DC5BD9"/>
    <w:rsid w:val="00DC5E73"/>
    <w:rsid w:val="00DC64D8"/>
    <w:rsid w:val="00DC66F0"/>
    <w:rsid w:val="00DC6761"/>
    <w:rsid w:val="00DC6DB8"/>
    <w:rsid w:val="00DC7199"/>
    <w:rsid w:val="00DD0826"/>
    <w:rsid w:val="00DD0B75"/>
    <w:rsid w:val="00DD11C7"/>
    <w:rsid w:val="00DD267C"/>
    <w:rsid w:val="00DD26FC"/>
    <w:rsid w:val="00DD2C37"/>
    <w:rsid w:val="00DD2C50"/>
    <w:rsid w:val="00DD2DCE"/>
    <w:rsid w:val="00DD30D7"/>
    <w:rsid w:val="00DD31B3"/>
    <w:rsid w:val="00DD334A"/>
    <w:rsid w:val="00DD3936"/>
    <w:rsid w:val="00DD4E1D"/>
    <w:rsid w:val="00DD50A4"/>
    <w:rsid w:val="00DD5AB5"/>
    <w:rsid w:val="00DD74D3"/>
    <w:rsid w:val="00DD7873"/>
    <w:rsid w:val="00DD79E5"/>
    <w:rsid w:val="00DD7C6D"/>
    <w:rsid w:val="00DE08DB"/>
    <w:rsid w:val="00DE0A4F"/>
    <w:rsid w:val="00DE1294"/>
    <w:rsid w:val="00DE1335"/>
    <w:rsid w:val="00DE1561"/>
    <w:rsid w:val="00DE16F4"/>
    <w:rsid w:val="00DE1B9F"/>
    <w:rsid w:val="00DE1E36"/>
    <w:rsid w:val="00DE2818"/>
    <w:rsid w:val="00DE2BBE"/>
    <w:rsid w:val="00DE2E86"/>
    <w:rsid w:val="00DE3379"/>
    <w:rsid w:val="00DE4642"/>
    <w:rsid w:val="00DE4812"/>
    <w:rsid w:val="00DE4B1A"/>
    <w:rsid w:val="00DE5802"/>
    <w:rsid w:val="00DE63B5"/>
    <w:rsid w:val="00DE65DD"/>
    <w:rsid w:val="00DE7007"/>
    <w:rsid w:val="00DE7B38"/>
    <w:rsid w:val="00DE7E9C"/>
    <w:rsid w:val="00DF0223"/>
    <w:rsid w:val="00DF0BD2"/>
    <w:rsid w:val="00DF13A7"/>
    <w:rsid w:val="00DF1855"/>
    <w:rsid w:val="00DF18FF"/>
    <w:rsid w:val="00DF1D79"/>
    <w:rsid w:val="00DF1E5D"/>
    <w:rsid w:val="00DF1E95"/>
    <w:rsid w:val="00DF26B1"/>
    <w:rsid w:val="00DF27A1"/>
    <w:rsid w:val="00DF2896"/>
    <w:rsid w:val="00DF293F"/>
    <w:rsid w:val="00DF2A2A"/>
    <w:rsid w:val="00DF2C24"/>
    <w:rsid w:val="00DF314C"/>
    <w:rsid w:val="00DF3540"/>
    <w:rsid w:val="00DF3E4C"/>
    <w:rsid w:val="00DF40B6"/>
    <w:rsid w:val="00DF4A23"/>
    <w:rsid w:val="00DF4EF5"/>
    <w:rsid w:val="00DF5239"/>
    <w:rsid w:val="00DF5713"/>
    <w:rsid w:val="00DF579F"/>
    <w:rsid w:val="00DF593E"/>
    <w:rsid w:val="00DF5B48"/>
    <w:rsid w:val="00DF6507"/>
    <w:rsid w:val="00DF6F22"/>
    <w:rsid w:val="00DF6FEE"/>
    <w:rsid w:val="00DF71B3"/>
    <w:rsid w:val="00DF76CB"/>
    <w:rsid w:val="00DF7BE4"/>
    <w:rsid w:val="00E000FB"/>
    <w:rsid w:val="00E0091C"/>
    <w:rsid w:val="00E00A9A"/>
    <w:rsid w:val="00E00C24"/>
    <w:rsid w:val="00E00C64"/>
    <w:rsid w:val="00E00F65"/>
    <w:rsid w:val="00E00F96"/>
    <w:rsid w:val="00E013C4"/>
    <w:rsid w:val="00E01C29"/>
    <w:rsid w:val="00E021A9"/>
    <w:rsid w:val="00E02FC7"/>
    <w:rsid w:val="00E03CA5"/>
    <w:rsid w:val="00E045CF"/>
    <w:rsid w:val="00E04A81"/>
    <w:rsid w:val="00E04CE1"/>
    <w:rsid w:val="00E04E9B"/>
    <w:rsid w:val="00E04F71"/>
    <w:rsid w:val="00E056BF"/>
    <w:rsid w:val="00E05905"/>
    <w:rsid w:val="00E05ED2"/>
    <w:rsid w:val="00E062AC"/>
    <w:rsid w:val="00E0642F"/>
    <w:rsid w:val="00E06B00"/>
    <w:rsid w:val="00E06F77"/>
    <w:rsid w:val="00E0734F"/>
    <w:rsid w:val="00E07533"/>
    <w:rsid w:val="00E075A6"/>
    <w:rsid w:val="00E075EB"/>
    <w:rsid w:val="00E07723"/>
    <w:rsid w:val="00E077C3"/>
    <w:rsid w:val="00E102CA"/>
    <w:rsid w:val="00E110AC"/>
    <w:rsid w:val="00E11A51"/>
    <w:rsid w:val="00E11A9E"/>
    <w:rsid w:val="00E11E6B"/>
    <w:rsid w:val="00E11FA9"/>
    <w:rsid w:val="00E121DA"/>
    <w:rsid w:val="00E12216"/>
    <w:rsid w:val="00E12263"/>
    <w:rsid w:val="00E124A5"/>
    <w:rsid w:val="00E12B08"/>
    <w:rsid w:val="00E12B95"/>
    <w:rsid w:val="00E12BEF"/>
    <w:rsid w:val="00E12FD2"/>
    <w:rsid w:val="00E13709"/>
    <w:rsid w:val="00E13C48"/>
    <w:rsid w:val="00E13F14"/>
    <w:rsid w:val="00E1454E"/>
    <w:rsid w:val="00E14C31"/>
    <w:rsid w:val="00E14F41"/>
    <w:rsid w:val="00E1519A"/>
    <w:rsid w:val="00E15243"/>
    <w:rsid w:val="00E153EB"/>
    <w:rsid w:val="00E15E1F"/>
    <w:rsid w:val="00E160EC"/>
    <w:rsid w:val="00E1655D"/>
    <w:rsid w:val="00E16E04"/>
    <w:rsid w:val="00E17109"/>
    <w:rsid w:val="00E17452"/>
    <w:rsid w:val="00E174EA"/>
    <w:rsid w:val="00E17911"/>
    <w:rsid w:val="00E17D74"/>
    <w:rsid w:val="00E17D80"/>
    <w:rsid w:val="00E17FA5"/>
    <w:rsid w:val="00E2097F"/>
    <w:rsid w:val="00E219AC"/>
    <w:rsid w:val="00E21EF2"/>
    <w:rsid w:val="00E21F98"/>
    <w:rsid w:val="00E22516"/>
    <w:rsid w:val="00E22572"/>
    <w:rsid w:val="00E238A4"/>
    <w:rsid w:val="00E23B35"/>
    <w:rsid w:val="00E23FD1"/>
    <w:rsid w:val="00E241FB"/>
    <w:rsid w:val="00E24353"/>
    <w:rsid w:val="00E24A8D"/>
    <w:rsid w:val="00E24DD0"/>
    <w:rsid w:val="00E24E53"/>
    <w:rsid w:val="00E25AAB"/>
    <w:rsid w:val="00E26787"/>
    <w:rsid w:val="00E26F6B"/>
    <w:rsid w:val="00E278E7"/>
    <w:rsid w:val="00E30A3B"/>
    <w:rsid w:val="00E3235F"/>
    <w:rsid w:val="00E32449"/>
    <w:rsid w:val="00E328FF"/>
    <w:rsid w:val="00E32CB1"/>
    <w:rsid w:val="00E32F3B"/>
    <w:rsid w:val="00E33080"/>
    <w:rsid w:val="00E33188"/>
    <w:rsid w:val="00E333C9"/>
    <w:rsid w:val="00E337B3"/>
    <w:rsid w:val="00E33997"/>
    <w:rsid w:val="00E35368"/>
    <w:rsid w:val="00E3575F"/>
    <w:rsid w:val="00E35C20"/>
    <w:rsid w:val="00E37E34"/>
    <w:rsid w:val="00E37F24"/>
    <w:rsid w:val="00E37F7C"/>
    <w:rsid w:val="00E418B5"/>
    <w:rsid w:val="00E418EB"/>
    <w:rsid w:val="00E41E8D"/>
    <w:rsid w:val="00E420F3"/>
    <w:rsid w:val="00E42913"/>
    <w:rsid w:val="00E42B71"/>
    <w:rsid w:val="00E42F40"/>
    <w:rsid w:val="00E4303D"/>
    <w:rsid w:val="00E43745"/>
    <w:rsid w:val="00E439D7"/>
    <w:rsid w:val="00E43B40"/>
    <w:rsid w:val="00E43F48"/>
    <w:rsid w:val="00E443A2"/>
    <w:rsid w:val="00E44641"/>
    <w:rsid w:val="00E45B28"/>
    <w:rsid w:val="00E46218"/>
    <w:rsid w:val="00E46757"/>
    <w:rsid w:val="00E46796"/>
    <w:rsid w:val="00E46862"/>
    <w:rsid w:val="00E46934"/>
    <w:rsid w:val="00E46B3E"/>
    <w:rsid w:val="00E46EE0"/>
    <w:rsid w:val="00E474BC"/>
    <w:rsid w:val="00E4752B"/>
    <w:rsid w:val="00E47897"/>
    <w:rsid w:val="00E50F53"/>
    <w:rsid w:val="00E51796"/>
    <w:rsid w:val="00E520D6"/>
    <w:rsid w:val="00E520F5"/>
    <w:rsid w:val="00E5240E"/>
    <w:rsid w:val="00E52AD8"/>
    <w:rsid w:val="00E533BF"/>
    <w:rsid w:val="00E53462"/>
    <w:rsid w:val="00E5359B"/>
    <w:rsid w:val="00E54564"/>
    <w:rsid w:val="00E5493A"/>
    <w:rsid w:val="00E54DCB"/>
    <w:rsid w:val="00E55531"/>
    <w:rsid w:val="00E55B02"/>
    <w:rsid w:val="00E5642E"/>
    <w:rsid w:val="00E5664A"/>
    <w:rsid w:val="00E568D7"/>
    <w:rsid w:val="00E56F1C"/>
    <w:rsid w:val="00E57F13"/>
    <w:rsid w:val="00E607A7"/>
    <w:rsid w:val="00E60932"/>
    <w:rsid w:val="00E61512"/>
    <w:rsid w:val="00E61541"/>
    <w:rsid w:val="00E61679"/>
    <w:rsid w:val="00E61D5B"/>
    <w:rsid w:val="00E623A5"/>
    <w:rsid w:val="00E626D8"/>
    <w:rsid w:val="00E62C96"/>
    <w:rsid w:val="00E62D18"/>
    <w:rsid w:val="00E62F5A"/>
    <w:rsid w:val="00E63686"/>
    <w:rsid w:val="00E646ED"/>
    <w:rsid w:val="00E64CB0"/>
    <w:rsid w:val="00E64FFD"/>
    <w:rsid w:val="00E65B4D"/>
    <w:rsid w:val="00E66DD6"/>
    <w:rsid w:val="00E67515"/>
    <w:rsid w:val="00E6781E"/>
    <w:rsid w:val="00E71336"/>
    <w:rsid w:val="00E7195E"/>
    <w:rsid w:val="00E71E6B"/>
    <w:rsid w:val="00E721B6"/>
    <w:rsid w:val="00E72803"/>
    <w:rsid w:val="00E7366C"/>
    <w:rsid w:val="00E7386B"/>
    <w:rsid w:val="00E73B14"/>
    <w:rsid w:val="00E73C43"/>
    <w:rsid w:val="00E73E1A"/>
    <w:rsid w:val="00E7431B"/>
    <w:rsid w:val="00E74DDC"/>
    <w:rsid w:val="00E75547"/>
    <w:rsid w:val="00E75CB9"/>
    <w:rsid w:val="00E75CBF"/>
    <w:rsid w:val="00E75FEF"/>
    <w:rsid w:val="00E76531"/>
    <w:rsid w:val="00E76A4B"/>
    <w:rsid w:val="00E76E24"/>
    <w:rsid w:val="00E773C3"/>
    <w:rsid w:val="00E8050E"/>
    <w:rsid w:val="00E80562"/>
    <w:rsid w:val="00E80AAE"/>
    <w:rsid w:val="00E80AC6"/>
    <w:rsid w:val="00E824F8"/>
    <w:rsid w:val="00E828AE"/>
    <w:rsid w:val="00E83001"/>
    <w:rsid w:val="00E84003"/>
    <w:rsid w:val="00E845C9"/>
    <w:rsid w:val="00E848F0"/>
    <w:rsid w:val="00E84E94"/>
    <w:rsid w:val="00E857BD"/>
    <w:rsid w:val="00E857DB"/>
    <w:rsid w:val="00E8627D"/>
    <w:rsid w:val="00E86E72"/>
    <w:rsid w:val="00E87145"/>
    <w:rsid w:val="00E87279"/>
    <w:rsid w:val="00E87B42"/>
    <w:rsid w:val="00E87BFC"/>
    <w:rsid w:val="00E91792"/>
    <w:rsid w:val="00E91C08"/>
    <w:rsid w:val="00E92055"/>
    <w:rsid w:val="00E9288E"/>
    <w:rsid w:val="00E92BC9"/>
    <w:rsid w:val="00E92C58"/>
    <w:rsid w:val="00E92CEB"/>
    <w:rsid w:val="00E9326D"/>
    <w:rsid w:val="00E93646"/>
    <w:rsid w:val="00E938A4"/>
    <w:rsid w:val="00E93C34"/>
    <w:rsid w:val="00E94C72"/>
    <w:rsid w:val="00E94D52"/>
    <w:rsid w:val="00E952B5"/>
    <w:rsid w:val="00E95A18"/>
    <w:rsid w:val="00E9645B"/>
    <w:rsid w:val="00EA090D"/>
    <w:rsid w:val="00EA1269"/>
    <w:rsid w:val="00EA13C6"/>
    <w:rsid w:val="00EA1BE2"/>
    <w:rsid w:val="00EA1F59"/>
    <w:rsid w:val="00EA2409"/>
    <w:rsid w:val="00EA2AD7"/>
    <w:rsid w:val="00EA2D65"/>
    <w:rsid w:val="00EA365C"/>
    <w:rsid w:val="00EA4AD3"/>
    <w:rsid w:val="00EA5410"/>
    <w:rsid w:val="00EA63A4"/>
    <w:rsid w:val="00EA6E8C"/>
    <w:rsid w:val="00EA7141"/>
    <w:rsid w:val="00EA7195"/>
    <w:rsid w:val="00EA71D8"/>
    <w:rsid w:val="00EA7DF3"/>
    <w:rsid w:val="00EA7ED0"/>
    <w:rsid w:val="00EB0302"/>
    <w:rsid w:val="00EB0461"/>
    <w:rsid w:val="00EB0679"/>
    <w:rsid w:val="00EB105E"/>
    <w:rsid w:val="00EB1291"/>
    <w:rsid w:val="00EB1904"/>
    <w:rsid w:val="00EB1A77"/>
    <w:rsid w:val="00EB2EBE"/>
    <w:rsid w:val="00EB377D"/>
    <w:rsid w:val="00EB39CD"/>
    <w:rsid w:val="00EB433D"/>
    <w:rsid w:val="00EB4760"/>
    <w:rsid w:val="00EB4B8B"/>
    <w:rsid w:val="00EB50FE"/>
    <w:rsid w:val="00EB5DF8"/>
    <w:rsid w:val="00EB608E"/>
    <w:rsid w:val="00EB6681"/>
    <w:rsid w:val="00EB6C06"/>
    <w:rsid w:val="00EB72FA"/>
    <w:rsid w:val="00EC1142"/>
    <w:rsid w:val="00EC15EA"/>
    <w:rsid w:val="00EC1F40"/>
    <w:rsid w:val="00EC27A9"/>
    <w:rsid w:val="00EC2C40"/>
    <w:rsid w:val="00EC34C2"/>
    <w:rsid w:val="00EC3896"/>
    <w:rsid w:val="00EC3967"/>
    <w:rsid w:val="00EC3E20"/>
    <w:rsid w:val="00EC403D"/>
    <w:rsid w:val="00EC454D"/>
    <w:rsid w:val="00EC4EA8"/>
    <w:rsid w:val="00EC57D3"/>
    <w:rsid w:val="00EC5B3E"/>
    <w:rsid w:val="00ED0E28"/>
    <w:rsid w:val="00ED1BD6"/>
    <w:rsid w:val="00ED1CD5"/>
    <w:rsid w:val="00ED1E45"/>
    <w:rsid w:val="00ED2134"/>
    <w:rsid w:val="00ED2313"/>
    <w:rsid w:val="00ED3336"/>
    <w:rsid w:val="00ED4190"/>
    <w:rsid w:val="00ED453A"/>
    <w:rsid w:val="00ED4C33"/>
    <w:rsid w:val="00ED4F88"/>
    <w:rsid w:val="00ED5921"/>
    <w:rsid w:val="00ED5B5C"/>
    <w:rsid w:val="00ED637B"/>
    <w:rsid w:val="00ED63D9"/>
    <w:rsid w:val="00ED6E8B"/>
    <w:rsid w:val="00ED7026"/>
    <w:rsid w:val="00ED7111"/>
    <w:rsid w:val="00ED712F"/>
    <w:rsid w:val="00ED796E"/>
    <w:rsid w:val="00ED7A71"/>
    <w:rsid w:val="00ED7AEB"/>
    <w:rsid w:val="00EE05D4"/>
    <w:rsid w:val="00EE114F"/>
    <w:rsid w:val="00EE11E0"/>
    <w:rsid w:val="00EE21A2"/>
    <w:rsid w:val="00EE22B8"/>
    <w:rsid w:val="00EE2FEF"/>
    <w:rsid w:val="00EE3617"/>
    <w:rsid w:val="00EE3A97"/>
    <w:rsid w:val="00EE3BFC"/>
    <w:rsid w:val="00EE3CE5"/>
    <w:rsid w:val="00EE433A"/>
    <w:rsid w:val="00EE439E"/>
    <w:rsid w:val="00EE53B6"/>
    <w:rsid w:val="00EE5A07"/>
    <w:rsid w:val="00EE5A9A"/>
    <w:rsid w:val="00EE5D37"/>
    <w:rsid w:val="00EE5D43"/>
    <w:rsid w:val="00EE5FE4"/>
    <w:rsid w:val="00EE6EEA"/>
    <w:rsid w:val="00EE7119"/>
    <w:rsid w:val="00EE76BE"/>
    <w:rsid w:val="00EE791C"/>
    <w:rsid w:val="00EF0009"/>
    <w:rsid w:val="00EF0046"/>
    <w:rsid w:val="00EF034E"/>
    <w:rsid w:val="00EF10A5"/>
    <w:rsid w:val="00EF1111"/>
    <w:rsid w:val="00EF13E3"/>
    <w:rsid w:val="00EF1893"/>
    <w:rsid w:val="00EF1AC5"/>
    <w:rsid w:val="00EF2350"/>
    <w:rsid w:val="00EF3278"/>
    <w:rsid w:val="00EF32EE"/>
    <w:rsid w:val="00EF3645"/>
    <w:rsid w:val="00EF3956"/>
    <w:rsid w:val="00EF4005"/>
    <w:rsid w:val="00EF4017"/>
    <w:rsid w:val="00EF5084"/>
    <w:rsid w:val="00EF5F40"/>
    <w:rsid w:val="00EF5FCA"/>
    <w:rsid w:val="00EF66D6"/>
    <w:rsid w:val="00EF68E7"/>
    <w:rsid w:val="00EF6F1B"/>
    <w:rsid w:val="00EF71FD"/>
    <w:rsid w:val="00EF7250"/>
    <w:rsid w:val="00EF7667"/>
    <w:rsid w:val="00EF7856"/>
    <w:rsid w:val="00EF7EB1"/>
    <w:rsid w:val="00F0000A"/>
    <w:rsid w:val="00F00225"/>
    <w:rsid w:val="00F003DE"/>
    <w:rsid w:val="00F00B32"/>
    <w:rsid w:val="00F00E9B"/>
    <w:rsid w:val="00F011C6"/>
    <w:rsid w:val="00F01A0C"/>
    <w:rsid w:val="00F01A40"/>
    <w:rsid w:val="00F03494"/>
    <w:rsid w:val="00F03CC3"/>
    <w:rsid w:val="00F03D17"/>
    <w:rsid w:val="00F03E98"/>
    <w:rsid w:val="00F04401"/>
    <w:rsid w:val="00F04984"/>
    <w:rsid w:val="00F05079"/>
    <w:rsid w:val="00F053CD"/>
    <w:rsid w:val="00F058C7"/>
    <w:rsid w:val="00F059C3"/>
    <w:rsid w:val="00F05A89"/>
    <w:rsid w:val="00F05D90"/>
    <w:rsid w:val="00F068C5"/>
    <w:rsid w:val="00F06D59"/>
    <w:rsid w:val="00F07166"/>
    <w:rsid w:val="00F07234"/>
    <w:rsid w:val="00F0792B"/>
    <w:rsid w:val="00F1005F"/>
    <w:rsid w:val="00F105F3"/>
    <w:rsid w:val="00F10623"/>
    <w:rsid w:val="00F10BFC"/>
    <w:rsid w:val="00F118ED"/>
    <w:rsid w:val="00F12297"/>
    <w:rsid w:val="00F13117"/>
    <w:rsid w:val="00F132EF"/>
    <w:rsid w:val="00F139EB"/>
    <w:rsid w:val="00F13BE9"/>
    <w:rsid w:val="00F13EB3"/>
    <w:rsid w:val="00F14F72"/>
    <w:rsid w:val="00F15046"/>
    <w:rsid w:val="00F1593C"/>
    <w:rsid w:val="00F16EB7"/>
    <w:rsid w:val="00F17DFD"/>
    <w:rsid w:val="00F17EED"/>
    <w:rsid w:val="00F216FB"/>
    <w:rsid w:val="00F21777"/>
    <w:rsid w:val="00F21830"/>
    <w:rsid w:val="00F222EB"/>
    <w:rsid w:val="00F227D3"/>
    <w:rsid w:val="00F2346D"/>
    <w:rsid w:val="00F2456B"/>
    <w:rsid w:val="00F24914"/>
    <w:rsid w:val="00F24970"/>
    <w:rsid w:val="00F24BB5"/>
    <w:rsid w:val="00F24C12"/>
    <w:rsid w:val="00F24F5C"/>
    <w:rsid w:val="00F252DD"/>
    <w:rsid w:val="00F257E7"/>
    <w:rsid w:val="00F25971"/>
    <w:rsid w:val="00F26AF2"/>
    <w:rsid w:val="00F27665"/>
    <w:rsid w:val="00F3073A"/>
    <w:rsid w:val="00F308EC"/>
    <w:rsid w:val="00F30D14"/>
    <w:rsid w:val="00F31513"/>
    <w:rsid w:val="00F316CF"/>
    <w:rsid w:val="00F31705"/>
    <w:rsid w:val="00F319A4"/>
    <w:rsid w:val="00F31A74"/>
    <w:rsid w:val="00F31AA7"/>
    <w:rsid w:val="00F31DE0"/>
    <w:rsid w:val="00F326BA"/>
    <w:rsid w:val="00F333F6"/>
    <w:rsid w:val="00F33AF6"/>
    <w:rsid w:val="00F346E7"/>
    <w:rsid w:val="00F34874"/>
    <w:rsid w:val="00F34A8C"/>
    <w:rsid w:val="00F34B5E"/>
    <w:rsid w:val="00F35066"/>
    <w:rsid w:val="00F35238"/>
    <w:rsid w:val="00F35706"/>
    <w:rsid w:val="00F35BF4"/>
    <w:rsid w:val="00F3642A"/>
    <w:rsid w:val="00F371C1"/>
    <w:rsid w:val="00F37AB1"/>
    <w:rsid w:val="00F37BB1"/>
    <w:rsid w:val="00F37D9E"/>
    <w:rsid w:val="00F401A4"/>
    <w:rsid w:val="00F41035"/>
    <w:rsid w:val="00F415DC"/>
    <w:rsid w:val="00F4173B"/>
    <w:rsid w:val="00F41BB3"/>
    <w:rsid w:val="00F41FB5"/>
    <w:rsid w:val="00F422A1"/>
    <w:rsid w:val="00F426E0"/>
    <w:rsid w:val="00F42DDB"/>
    <w:rsid w:val="00F44393"/>
    <w:rsid w:val="00F44839"/>
    <w:rsid w:val="00F44B57"/>
    <w:rsid w:val="00F462ED"/>
    <w:rsid w:val="00F46570"/>
    <w:rsid w:val="00F46FD8"/>
    <w:rsid w:val="00F4767C"/>
    <w:rsid w:val="00F50890"/>
    <w:rsid w:val="00F51761"/>
    <w:rsid w:val="00F518D5"/>
    <w:rsid w:val="00F51E72"/>
    <w:rsid w:val="00F523FB"/>
    <w:rsid w:val="00F52713"/>
    <w:rsid w:val="00F52977"/>
    <w:rsid w:val="00F5299B"/>
    <w:rsid w:val="00F53E19"/>
    <w:rsid w:val="00F53FD1"/>
    <w:rsid w:val="00F54723"/>
    <w:rsid w:val="00F549BD"/>
    <w:rsid w:val="00F549DE"/>
    <w:rsid w:val="00F54CF3"/>
    <w:rsid w:val="00F553BE"/>
    <w:rsid w:val="00F55971"/>
    <w:rsid w:val="00F55D36"/>
    <w:rsid w:val="00F55E26"/>
    <w:rsid w:val="00F55F18"/>
    <w:rsid w:val="00F566FF"/>
    <w:rsid w:val="00F56C29"/>
    <w:rsid w:val="00F5725E"/>
    <w:rsid w:val="00F573DC"/>
    <w:rsid w:val="00F57728"/>
    <w:rsid w:val="00F57FC0"/>
    <w:rsid w:val="00F60112"/>
    <w:rsid w:val="00F6023A"/>
    <w:rsid w:val="00F60487"/>
    <w:rsid w:val="00F60666"/>
    <w:rsid w:val="00F606C8"/>
    <w:rsid w:val="00F60988"/>
    <w:rsid w:val="00F60BE8"/>
    <w:rsid w:val="00F6158B"/>
    <w:rsid w:val="00F61B00"/>
    <w:rsid w:val="00F6282F"/>
    <w:rsid w:val="00F629BE"/>
    <w:rsid w:val="00F6390B"/>
    <w:rsid w:val="00F63E0A"/>
    <w:rsid w:val="00F64384"/>
    <w:rsid w:val="00F64E14"/>
    <w:rsid w:val="00F64F46"/>
    <w:rsid w:val="00F65729"/>
    <w:rsid w:val="00F65A4D"/>
    <w:rsid w:val="00F65AD6"/>
    <w:rsid w:val="00F6614E"/>
    <w:rsid w:val="00F664BB"/>
    <w:rsid w:val="00F66813"/>
    <w:rsid w:val="00F66C29"/>
    <w:rsid w:val="00F67F1E"/>
    <w:rsid w:val="00F70121"/>
    <w:rsid w:val="00F703BB"/>
    <w:rsid w:val="00F70737"/>
    <w:rsid w:val="00F70B96"/>
    <w:rsid w:val="00F70E1B"/>
    <w:rsid w:val="00F71251"/>
    <w:rsid w:val="00F716BE"/>
    <w:rsid w:val="00F7223C"/>
    <w:rsid w:val="00F72597"/>
    <w:rsid w:val="00F728FA"/>
    <w:rsid w:val="00F72BCF"/>
    <w:rsid w:val="00F72FEA"/>
    <w:rsid w:val="00F7382A"/>
    <w:rsid w:val="00F743FD"/>
    <w:rsid w:val="00F74B06"/>
    <w:rsid w:val="00F74D04"/>
    <w:rsid w:val="00F74D65"/>
    <w:rsid w:val="00F75165"/>
    <w:rsid w:val="00F75446"/>
    <w:rsid w:val="00F7579F"/>
    <w:rsid w:val="00F757C6"/>
    <w:rsid w:val="00F764F1"/>
    <w:rsid w:val="00F76D54"/>
    <w:rsid w:val="00F76E5C"/>
    <w:rsid w:val="00F771F6"/>
    <w:rsid w:val="00F77216"/>
    <w:rsid w:val="00F77AA2"/>
    <w:rsid w:val="00F77DF9"/>
    <w:rsid w:val="00F8029B"/>
    <w:rsid w:val="00F8041F"/>
    <w:rsid w:val="00F80F2A"/>
    <w:rsid w:val="00F826F6"/>
    <w:rsid w:val="00F82A47"/>
    <w:rsid w:val="00F82C89"/>
    <w:rsid w:val="00F82FA5"/>
    <w:rsid w:val="00F84C2C"/>
    <w:rsid w:val="00F84E4C"/>
    <w:rsid w:val="00F85576"/>
    <w:rsid w:val="00F85A2E"/>
    <w:rsid w:val="00F85B10"/>
    <w:rsid w:val="00F85D67"/>
    <w:rsid w:val="00F86827"/>
    <w:rsid w:val="00F87790"/>
    <w:rsid w:val="00F877DB"/>
    <w:rsid w:val="00F8793E"/>
    <w:rsid w:val="00F87A34"/>
    <w:rsid w:val="00F87C21"/>
    <w:rsid w:val="00F90FE2"/>
    <w:rsid w:val="00F91468"/>
    <w:rsid w:val="00F914AB"/>
    <w:rsid w:val="00F91558"/>
    <w:rsid w:val="00F91913"/>
    <w:rsid w:val="00F9205F"/>
    <w:rsid w:val="00F92869"/>
    <w:rsid w:val="00F94889"/>
    <w:rsid w:val="00F949D7"/>
    <w:rsid w:val="00F95131"/>
    <w:rsid w:val="00F95977"/>
    <w:rsid w:val="00F95A1C"/>
    <w:rsid w:val="00F963F0"/>
    <w:rsid w:val="00F9651B"/>
    <w:rsid w:val="00F96EC5"/>
    <w:rsid w:val="00F970A5"/>
    <w:rsid w:val="00F97478"/>
    <w:rsid w:val="00F9775B"/>
    <w:rsid w:val="00F97BA3"/>
    <w:rsid w:val="00F97C7B"/>
    <w:rsid w:val="00FA0690"/>
    <w:rsid w:val="00FA12A7"/>
    <w:rsid w:val="00FA171C"/>
    <w:rsid w:val="00FA2028"/>
    <w:rsid w:val="00FA23EB"/>
    <w:rsid w:val="00FA26DB"/>
    <w:rsid w:val="00FA2727"/>
    <w:rsid w:val="00FA27D8"/>
    <w:rsid w:val="00FA2910"/>
    <w:rsid w:val="00FA33B3"/>
    <w:rsid w:val="00FA4026"/>
    <w:rsid w:val="00FA4449"/>
    <w:rsid w:val="00FA4D00"/>
    <w:rsid w:val="00FA5151"/>
    <w:rsid w:val="00FA60C8"/>
    <w:rsid w:val="00FA6E91"/>
    <w:rsid w:val="00FA6FBD"/>
    <w:rsid w:val="00FA7407"/>
    <w:rsid w:val="00FA7FC5"/>
    <w:rsid w:val="00FB002B"/>
    <w:rsid w:val="00FB02DA"/>
    <w:rsid w:val="00FB0566"/>
    <w:rsid w:val="00FB08F2"/>
    <w:rsid w:val="00FB17D7"/>
    <w:rsid w:val="00FB1A01"/>
    <w:rsid w:val="00FB1ADD"/>
    <w:rsid w:val="00FB1F8D"/>
    <w:rsid w:val="00FB1FCC"/>
    <w:rsid w:val="00FB220D"/>
    <w:rsid w:val="00FB22C4"/>
    <w:rsid w:val="00FB27CC"/>
    <w:rsid w:val="00FB3275"/>
    <w:rsid w:val="00FB3AC7"/>
    <w:rsid w:val="00FB3C60"/>
    <w:rsid w:val="00FB529E"/>
    <w:rsid w:val="00FB5AAC"/>
    <w:rsid w:val="00FB61EC"/>
    <w:rsid w:val="00FB6617"/>
    <w:rsid w:val="00FB6A26"/>
    <w:rsid w:val="00FB6A32"/>
    <w:rsid w:val="00FB6FE7"/>
    <w:rsid w:val="00FB7102"/>
    <w:rsid w:val="00FB75DF"/>
    <w:rsid w:val="00FB76B1"/>
    <w:rsid w:val="00FB76F5"/>
    <w:rsid w:val="00FC03FE"/>
    <w:rsid w:val="00FC05F1"/>
    <w:rsid w:val="00FC0EBF"/>
    <w:rsid w:val="00FC15C6"/>
    <w:rsid w:val="00FC1A1E"/>
    <w:rsid w:val="00FC1A71"/>
    <w:rsid w:val="00FC1E70"/>
    <w:rsid w:val="00FC2610"/>
    <w:rsid w:val="00FC272B"/>
    <w:rsid w:val="00FC2E69"/>
    <w:rsid w:val="00FC3CB8"/>
    <w:rsid w:val="00FC3D8E"/>
    <w:rsid w:val="00FC3DF9"/>
    <w:rsid w:val="00FC4131"/>
    <w:rsid w:val="00FC479F"/>
    <w:rsid w:val="00FC4C16"/>
    <w:rsid w:val="00FC5698"/>
    <w:rsid w:val="00FC5AD4"/>
    <w:rsid w:val="00FC6056"/>
    <w:rsid w:val="00FC72B6"/>
    <w:rsid w:val="00FC77A6"/>
    <w:rsid w:val="00FC7823"/>
    <w:rsid w:val="00FC78C6"/>
    <w:rsid w:val="00FD07E6"/>
    <w:rsid w:val="00FD100B"/>
    <w:rsid w:val="00FD1889"/>
    <w:rsid w:val="00FD1C08"/>
    <w:rsid w:val="00FD1DE4"/>
    <w:rsid w:val="00FD26F9"/>
    <w:rsid w:val="00FD2FD7"/>
    <w:rsid w:val="00FD3012"/>
    <w:rsid w:val="00FD3C5C"/>
    <w:rsid w:val="00FD3F68"/>
    <w:rsid w:val="00FD40D0"/>
    <w:rsid w:val="00FD4BD2"/>
    <w:rsid w:val="00FD5059"/>
    <w:rsid w:val="00FD5C44"/>
    <w:rsid w:val="00FD5F3C"/>
    <w:rsid w:val="00FD678E"/>
    <w:rsid w:val="00FD6BFD"/>
    <w:rsid w:val="00FD6F8B"/>
    <w:rsid w:val="00FD70B2"/>
    <w:rsid w:val="00FD7D46"/>
    <w:rsid w:val="00FE06B0"/>
    <w:rsid w:val="00FE077D"/>
    <w:rsid w:val="00FE0960"/>
    <w:rsid w:val="00FE0D5E"/>
    <w:rsid w:val="00FE0D89"/>
    <w:rsid w:val="00FE21D1"/>
    <w:rsid w:val="00FE2251"/>
    <w:rsid w:val="00FE2818"/>
    <w:rsid w:val="00FE3308"/>
    <w:rsid w:val="00FE3388"/>
    <w:rsid w:val="00FE44F5"/>
    <w:rsid w:val="00FE456F"/>
    <w:rsid w:val="00FE4FBD"/>
    <w:rsid w:val="00FE52E3"/>
    <w:rsid w:val="00FE6021"/>
    <w:rsid w:val="00FE6528"/>
    <w:rsid w:val="00FE70BD"/>
    <w:rsid w:val="00FE7269"/>
    <w:rsid w:val="00FE7C6F"/>
    <w:rsid w:val="00FE7CE2"/>
    <w:rsid w:val="00FF0607"/>
    <w:rsid w:val="00FF0927"/>
    <w:rsid w:val="00FF0AF1"/>
    <w:rsid w:val="00FF0F95"/>
    <w:rsid w:val="00FF109B"/>
    <w:rsid w:val="00FF1A03"/>
    <w:rsid w:val="00FF1E29"/>
    <w:rsid w:val="00FF25CE"/>
    <w:rsid w:val="00FF2615"/>
    <w:rsid w:val="00FF3612"/>
    <w:rsid w:val="00FF3C39"/>
    <w:rsid w:val="00FF407D"/>
    <w:rsid w:val="00FF46E3"/>
    <w:rsid w:val="00FF4CC6"/>
    <w:rsid w:val="00FF5678"/>
    <w:rsid w:val="00FF5828"/>
    <w:rsid w:val="00FF6300"/>
    <w:rsid w:val="00FF70B7"/>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0658D"/>
    <w:pPr>
      <w:keepNext/>
      <w:outlineLvl w:val="0"/>
    </w:pPr>
    <w:rPr>
      <w:rFonts w:ascii=".VnTimeH" w:hAnsi=".VnTimeH"/>
      <w:b/>
      <w:bCs/>
      <w:szCs w:val="28"/>
      <w:lang/>
    </w:rPr>
  </w:style>
  <w:style w:type="character" w:default="1" w:styleId="DefaultParagraphFont">
    <w:name w:val="Default Paragraph Font"/>
    <w:aliases w:val=" Char Char Char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37A54"/>
    <w:pPr>
      <w:tabs>
        <w:tab w:val="center" w:pos="4320"/>
        <w:tab w:val="right" w:pos="8640"/>
      </w:tabs>
    </w:pPr>
  </w:style>
  <w:style w:type="character" w:styleId="PageNumber">
    <w:name w:val="page number"/>
    <w:basedOn w:val="DefaultParagraphFont"/>
    <w:rsid w:val="00737A54"/>
  </w:style>
  <w:style w:type="paragraph" w:styleId="Footer">
    <w:name w:val="footer"/>
    <w:basedOn w:val="Normal"/>
    <w:link w:val="FooterChar"/>
    <w:uiPriority w:val="99"/>
    <w:rsid w:val="001C4F63"/>
    <w:pPr>
      <w:tabs>
        <w:tab w:val="center" w:pos="4320"/>
        <w:tab w:val="right" w:pos="8640"/>
      </w:tabs>
    </w:pPr>
  </w:style>
  <w:style w:type="paragraph" w:styleId="BalloonText">
    <w:name w:val="Balloon Text"/>
    <w:basedOn w:val="Normal"/>
    <w:semiHidden/>
    <w:rsid w:val="00581D9E"/>
    <w:rPr>
      <w:rFonts w:ascii="Tahoma" w:hAnsi="Tahoma" w:cs="Tahoma"/>
      <w:sz w:val="16"/>
      <w:szCs w:val="16"/>
    </w:rPr>
  </w:style>
  <w:style w:type="table" w:styleId="TableGrid">
    <w:name w:val="Table Grid"/>
    <w:basedOn w:val="TableNormal"/>
    <w:rsid w:val="00B60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D03C06"/>
  </w:style>
  <w:style w:type="paragraph" w:customStyle="1" w:styleId="CharCharCharCharCharCharCharCharCharChar">
    <w:name w:val=" Char Char Char Char Char Char Char Char Char Char"/>
    <w:rsid w:val="00AF5971"/>
    <w:pPr>
      <w:spacing w:after="160" w:line="240" w:lineRule="exact"/>
    </w:pPr>
    <w:rPr>
      <w:rFonts w:ascii="Verdana" w:hAnsi="Verdana"/>
    </w:rPr>
  </w:style>
  <w:style w:type="character" w:customStyle="1" w:styleId="FooterChar">
    <w:name w:val="Footer Char"/>
    <w:link w:val="Footer"/>
    <w:uiPriority w:val="99"/>
    <w:rsid w:val="006B7092"/>
    <w:rPr>
      <w:sz w:val="24"/>
      <w:szCs w:val="24"/>
      <w:lang w:val="en-US" w:eastAsia="en-US"/>
    </w:rPr>
  </w:style>
  <w:style w:type="character" w:customStyle="1" w:styleId="Heading1Char">
    <w:name w:val="Heading 1 Char"/>
    <w:link w:val="Heading1"/>
    <w:rsid w:val="00A0658D"/>
    <w:rPr>
      <w:rFonts w:ascii=".VnTimeH" w:hAnsi=".VnTimeH"/>
      <w:b/>
      <w:bCs/>
      <w:sz w:val="24"/>
      <w:szCs w:val="28"/>
    </w:rPr>
  </w:style>
  <w:style w:type="paragraph" w:styleId="NormalWeb">
    <w:name w:val="Normal (Web)"/>
    <w:basedOn w:val="Normal"/>
    <w:uiPriority w:val="99"/>
    <w:unhideWhenUsed/>
    <w:rsid w:val="003B4F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0658D"/>
    <w:pPr>
      <w:keepNext/>
      <w:outlineLvl w:val="0"/>
    </w:pPr>
    <w:rPr>
      <w:rFonts w:ascii=".VnTimeH" w:hAnsi=".VnTimeH"/>
      <w:b/>
      <w:bCs/>
      <w:szCs w:val="28"/>
      <w:lang/>
    </w:rPr>
  </w:style>
  <w:style w:type="character" w:default="1" w:styleId="DefaultParagraphFont">
    <w:name w:val="Default Paragraph Font"/>
    <w:aliases w:val=" Char Char Char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37A54"/>
    <w:pPr>
      <w:tabs>
        <w:tab w:val="center" w:pos="4320"/>
        <w:tab w:val="right" w:pos="8640"/>
      </w:tabs>
    </w:pPr>
  </w:style>
  <w:style w:type="character" w:styleId="PageNumber">
    <w:name w:val="page number"/>
    <w:basedOn w:val="DefaultParagraphFont"/>
    <w:rsid w:val="00737A54"/>
  </w:style>
  <w:style w:type="paragraph" w:styleId="Footer">
    <w:name w:val="footer"/>
    <w:basedOn w:val="Normal"/>
    <w:link w:val="FooterChar"/>
    <w:uiPriority w:val="99"/>
    <w:rsid w:val="001C4F63"/>
    <w:pPr>
      <w:tabs>
        <w:tab w:val="center" w:pos="4320"/>
        <w:tab w:val="right" w:pos="8640"/>
      </w:tabs>
    </w:pPr>
  </w:style>
  <w:style w:type="paragraph" w:styleId="BalloonText">
    <w:name w:val="Balloon Text"/>
    <w:basedOn w:val="Normal"/>
    <w:semiHidden/>
    <w:rsid w:val="00581D9E"/>
    <w:rPr>
      <w:rFonts w:ascii="Tahoma" w:hAnsi="Tahoma" w:cs="Tahoma"/>
      <w:sz w:val="16"/>
      <w:szCs w:val="16"/>
    </w:rPr>
  </w:style>
  <w:style w:type="table" w:styleId="TableGrid">
    <w:name w:val="Table Grid"/>
    <w:basedOn w:val="TableNormal"/>
    <w:rsid w:val="00B60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D03C06"/>
  </w:style>
  <w:style w:type="paragraph" w:customStyle="1" w:styleId="CharCharCharCharCharCharCharCharCharChar">
    <w:name w:val=" Char Char Char Char Char Char Char Char Char Char"/>
    <w:rsid w:val="00AF5971"/>
    <w:pPr>
      <w:spacing w:after="160" w:line="240" w:lineRule="exact"/>
    </w:pPr>
    <w:rPr>
      <w:rFonts w:ascii="Verdana" w:hAnsi="Verdana"/>
    </w:rPr>
  </w:style>
  <w:style w:type="character" w:customStyle="1" w:styleId="FooterChar">
    <w:name w:val="Footer Char"/>
    <w:link w:val="Footer"/>
    <w:uiPriority w:val="99"/>
    <w:rsid w:val="006B7092"/>
    <w:rPr>
      <w:sz w:val="24"/>
      <w:szCs w:val="24"/>
      <w:lang w:val="en-US" w:eastAsia="en-US"/>
    </w:rPr>
  </w:style>
  <w:style w:type="character" w:customStyle="1" w:styleId="Heading1Char">
    <w:name w:val="Heading 1 Char"/>
    <w:link w:val="Heading1"/>
    <w:rsid w:val="00A0658D"/>
    <w:rPr>
      <w:rFonts w:ascii=".VnTimeH" w:hAnsi=".VnTimeH"/>
      <w:b/>
      <w:bCs/>
      <w:sz w:val="24"/>
      <w:szCs w:val="28"/>
    </w:rPr>
  </w:style>
  <w:style w:type="paragraph" w:styleId="NormalWeb">
    <w:name w:val="Normal (Web)"/>
    <w:basedOn w:val="Normal"/>
    <w:uiPriority w:val="99"/>
    <w:unhideWhenUsed/>
    <w:rsid w:val="003B4F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52185">
      <w:bodyDiv w:val="1"/>
      <w:marLeft w:val="0"/>
      <w:marRight w:val="0"/>
      <w:marTop w:val="0"/>
      <w:marBottom w:val="0"/>
      <w:divBdr>
        <w:top w:val="none" w:sz="0" w:space="0" w:color="auto"/>
        <w:left w:val="none" w:sz="0" w:space="0" w:color="auto"/>
        <w:bottom w:val="none" w:sz="0" w:space="0" w:color="auto"/>
        <w:right w:val="none" w:sz="0" w:space="0" w:color="auto"/>
      </w:divBdr>
    </w:div>
    <w:div w:id="800927035">
      <w:bodyDiv w:val="1"/>
      <w:marLeft w:val="0"/>
      <w:marRight w:val="0"/>
      <w:marTop w:val="0"/>
      <w:marBottom w:val="0"/>
      <w:divBdr>
        <w:top w:val="none" w:sz="0" w:space="0" w:color="auto"/>
        <w:left w:val="none" w:sz="0" w:space="0" w:color="auto"/>
        <w:bottom w:val="none" w:sz="0" w:space="0" w:color="auto"/>
        <w:right w:val="none" w:sz="0" w:space="0" w:color="auto"/>
      </w:divBdr>
    </w:div>
    <w:div w:id="11515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325/TTr-SNV&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6FBB3-A127-4361-9B43-AB829532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ỦY BAN NHÂN DÂN                  CỘNG HOÁ XÃ HỘI CHỦ NGHĨA VIỆT NAM</vt:lpstr>
    </vt:vector>
  </TitlesOfParts>
  <Company>APCOM</Company>
  <LinksUpToDate>false</LinksUpToDate>
  <CharactersWithSpaces>14059</CharactersWithSpaces>
  <SharedDoc>false</SharedDoc>
  <HLinks>
    <vt:vector size="6" baseType="variant">
      <vt:variant>
        <vt:i4>5505055</vt:i4>
      </vt:variant>
      <vt:variant>
        <vt:i4>0</vt:i4>
      </vt:variant>
      <vt:variant>
        <vt:i4>0</vt:i4>
      </vt:variant>
      <vt:variant>
        <vt:i4>5</vt:i4>
      </vt:variant>
      <vt:variant>
        <vt:lpwstr>https://thuvienphapluat.vn/phap-luat/tim-van-ban.aspx?keyword=325/TTr-SNV&amp;area=2&amp;type=0&amp;match=False&amp;vc=True&amp;lan=1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HOÁ XÃ HỘI CHỦ NGHĨA VIỆT NAM</dc:title>
  <dc:creator>tphung</dc:creator>
  <cp:lastModifiedBy>Lhi</cp:lastModifiedBy>
  <cp:revision>2</cp:revision>
  <cp:lastPrinted>2018-09-11T02:42:00Z</cp:lastPrinted>
  <dcterms:created xsi:type="dcterms:W3CDTF">2018-09-12T03:36:00Z</dcterms:created>
  <dcterms:modified xsi:type="dcterms:W3CDTF">2018-09-12T03:36:00Z</dcterms:modified>
</cp:coreProperties>
</file>